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FA" w:rsidRPr="007C0305" w:rsidRDefault="009831FA" w:rsidP="00356A16">
      <w:pPr>
        <w:shd w:val="clear" w:color="auto" w:fill="FFFEFF"/>
        <w:spacing w:line="276" w:lineRule="auto"/>
        <w:jc w:val="center"/>
        <w:rPr>
          <w:rFonts w:asciiTheme="minorHAnsi" w:hAnsiTheme="minorHAnsi" w:cs="Arial"/>
          <w:b/>
          <w:caps/>
          <w:sz w:val="23"/>
          <w:szCs w:val="23"/>
        </w:rPr>
      </w:pPr>
      <w:r w:rsidRPr="007C0305">
        <w:rPr>
          <w:rFonts w:asciiTheme="minorHAnsi" w:hAnsiTheme="minorHAnsi" w:cs="Arial"/>
          <w:b/>
          <w:caps/>
          <w:sz w:val="23"/>
          <w:szCs w:val="23"/>
        </w:rPr>
        <w:t xml:space="preserve">Президиум Союза промышленников и предпринимателей Санкт-Петербурга </w:t>
      </w:r>
    </w:p>
    <w:p w:rsidR="009831FA" w:rsidRPr="007C0305" w:rsidRDefault="009831FA" w:rsidP="007C0305">
      <w:pPr>
        <w:shd w:val="clear" w:color="auto" w:fill="FFFEFF"/>
        <w:spacing w:line="276" w:lineRule="auto"/>
        <w:jc w:val="center"/>
        <w:rPr>
          <w:rFonts w:asciiTheme="minorHAnsi" w:hAnsiTheme="minorHAnsi" w:cs="Arial"/>
          <w:b/>
          <w:caps/>
          <w:w w:val="150"/>
          <w:sz w:val="23"/>
          <w:szCs w:val="23"/>
        </w:rPr>
      </w:pPr>
      <w:r w:rsidRPr="007C0305">
        <w:rPr>
          <w:rFonts w:asciiTheme="minorHAnsi" w:hAnsiTheme="minorHAnsi" w:cs="Arial"/>
          <w:b/>
          <w:caps/>
          <w:w w:val="150"/>
          <w:sz w:val="23"/>
          <w:szCs w:val="23"/>
        </w:rPr>
        <w:t>постановление</w:t>
      </w:r>
    </w:p>
    <w:tbl>
      <w:tblPr>
        <w:tblW w:w="5000" w:type="pct"/>
        <w:tblLook w:val="0000"/>
      </w:tblPr>
      <w:tblGrid>
        <w:gridCol w:w="5251"/>
        <w:gridCol w:w="5431"/>
      </w:tblGrid>
      <w:tr w:rsidR="00356A16" w:rsidRPr="007C0305" w:rsidTr="00D91709">
        <w:trPr>
          <w:trHeight w:val="514"/>
        </w:trPr>
        <w:tc>
          <w:tcPr>
            <w:tcW w:w="2458" w:type="pct"/>
            <w:tcBorders>
              <w:bottom w:val="thinThickSmallGap" w:sz="24" w:space="0" w:color="auto"/>
            </w:tcBorders>
            <w:shd w:val="clear" w:color="auto" w:fill="FFFFFF"/>
          </w:tcPr>
          <w:p w:rsidR="00563D64" w:rsidRPr="007C0305" w:rsidRDefault="00563D64" w:rsidP="00563D64">
            <w:pPr>
              <w:ind w:right="426"/>
              <w:rPr>
                <w:rStyle w:val="apple-converted-space"/>
                <w:rFonts w:asciiTheme="minorHAnsi" w:hAnsiTheme="minorHAnsi" w:cs="Arial"/>
                <w:b/>
                <w:i/>
                <w:sz w:val="23"/>
                <w:szCs w:val="23"/>
                <w:shd w:val="clear" w:color="auto" w:fill="FFFFFF"/>
              </w:rPr>
            </w:pPr>
            <w:r w:rsidRPr="007C0305">
              <w:rPr>
                <w:rFonts w:asciiTheme="minorHAnsi" w:hAnsiTheme="minorHAnsi" w:cs="Arial"/>
                <w:b/>
                <w:i/>
                <w:sz w:val="23"/>
                <w:szCs w:val="23"/>
                <w:shd w:val="clear" w:color="auto" w:fill="FFFFFF"/>
              </w:rPr>
              <w:t>КДЦ «Точка кипения»</w:t>
            </w:r>
          </w:p>
          <w:p w:rsidR="009831FA" w:rsidRPr="007C0305" w:rsidRDefault="00563D64" w:rsidP="00D31DA0">
            <w:pPr>
              <w:rPr>
                <w:rFonts w:asciiTheme="minorHAnsi" w:hAnsiTheme="minorHAnsi" w:cs="Arial"/>
                <w:i/>
                <w:sz w:val="23"/>
                <w:szCs w:val="23"/>
              </w:rPr>
            </w:pPr>
            <w:r w:rsidRPr="007C0305">
              <w:rPr>
                <w:rFonts w:asciiTheme="minorHAnsi" w:hAnsiTheme="minorHAnsi" w:cs="Arial"/>
                <w:b/>
                <w:i/>
                <w:sz w:val="23"/>
                <w:szCs w:val="23"/>
                <w:shd w:val="clear" w:color="auto" w:fill="FFFFFF"/>
              </w:rPr>
              <w:t>пр</w:t>
            </w:r>
            <w:proofErr w:type="gramStart"/>
            <w:r w:rsidRPr="007C0305">
              <w:rPr>
                <w:rFonts w:asciiTheme="minorHAnsi" w:hAnsiTheme="minorHAnsi" w:cs="Arial"/>
                <w:b/>
                <w:i/>
                <w:sz w:val="23"/>
                <w:szCs w:val="23"/>
                <w:shd w:val="clear" w:color="auto" w:fill="FFFFFF"/>
              </w:rPr>
              <w:t>.М</w:t>
            </w:r>
            <w:proofErr w:type="gramEnd"/>
            <w:r w:rsidRPr="007C0305">
              <w:rPr>
                <w:rFonts w:asciiTheme="minorHAnsi" w:hAnsiTheme="minorHAnsi" w:cs="Arial"/>
                <w:b/>
                <w:i/>
                <w:sz w:val="23"/>
                <w:szCs w:val="23"/>
                <w:shd w:val="clear" w:color="auto" w:fill="FFFFFF"/>
              </w:rPr>
              <w:t>едиков, дом 3</w:t>
            </w:r>
          </w:p>
        </w:tc>
        <w:tc>
          <w:tcPr>
            <w:tcW w:w="2542" w:type="pct"/>
            <w:tcBorders>
              <w:bottom w:val="thinThickSmallGap" w:sz="24" w:space="0" w:color="auto"/>
            </w:tcBorders>
            <w:shd w:val="clear" w:color="auto" w:fill="FFFFFF"/>
          </w:tcPr>
          <w:p w:rsidR="009831FA" w:rsidRPr="007C0305" w:rsidRDefault="00563D64" w:rsidP="00563D64">
            <w:pPr>
              <w:numPr>
                <w:ilvl w:val="12"/>
                <w:numId w:val="0"/>
              </w:numPr>
              <w:shd w:val="clear" w:color="auto" w:fill="FFFEFF"/>
              <w:ind w:left="283" w:hanging="283"/>
              <w:jc w:val="right"/>
              <w:rPr>
                <w:rFonts w:asciiTheme="minorHAnsi" w:hAnsiTheme="minorHAnsi" w:cs="Arial"/>
                <w:b/>
                <w:i/>
                <w:sz w:val="23"/>
                <w:szCs w:val="23"/>
              </w:rPr>
            </w:pPr>
            <w:r w:rsidRPr="007C0305">
              <w:rPr>
                <w:rFonts w:asciiTheme="minorHAnsi" w:hAnsiTheme="minorHAnsi" w:cs="Arial"/>
                <w:b/>
                <w:i/>
                <w:sz w:val="23"/>
                <w:szCs w:val="23"/>
              </w:rPr>
              <w:t>27 июня</w:t>
            </w:r>
            <w:r w:rsidR="008B7E3F" w:rsidRPr="007C0305">
              <w:rPr>
                <w:rFonts w:asciiTheme="minorHAnsi" w:hAnsiTheme="minorHAnsi" w:cs="Arial"/>
                <w:b/>
                <w:i/>
                <w:sz w:val="23"/>
                <w:szCs w:val="23"/>
              </w:rPr>
              <w:t xml:space="preserve"> 201</w:t>
            </w:r>
            <w:r w:rsidR="00D31DA0" w:rsidRPr="007C0305">
              <w:rPr>
                <w:rFonts w:asciiTheme="minorHAnsi" w:hAnsiTheme="minorHAnsi" w:cs="Arial"/>
                <w:b/>
                <w:i/>
                <w:sz w:val="23"/>
                <w:szCs w:val="23"/>
              </w:rPr>
              <w:t>9</w:t>
            </w:r>
            <w:r w:rsidR="00B9064A" w:rsidRPr="007C0305">
              <w:rPr>
                <w:rFonts w:asciiTheme="minorHAnsi" w:hAnsiTheme="minorHAnsi" w:cs="Arial"/>
                <w:b/>
                <w:i/>
                <w:sz w:val="23"/>
                <w:szCs w:val="23"/>
              </w:rPr>
              <w:t xml:space="preserve"> года</w:t>
            </w:r>
            <w:r w:rsidR="00B9064A" w:rsidRPr="007C0305">
              <w:rPr>
                <w:rFonts w:asciiTheme="minorHAnsi" w:hAnsiTheme="minorHAnsi" w:cs="Arial"/>
                <w:b/>
                <w:i/>
                <w:sz w:val="23"/>
                <w:szCs w:val="23"/>
              </w:rPr>
              <w:br/>
              <w:t>1</w:t>
            </w:r>
            <w:r w:rsidR="00D31DA0" w:rsidRPr="007C0305">
              <w:rPr>
                <w:rFonts w:asciiTheme="minorHAnsi" w:hAnsiTheme="minorHAnsi" w:cs="Arial"/>
                <w:b/>
                <w:i/>
                <w:sz w:val="23"/>
                <w:szCs w:val="23"/>
              </w:rPr>
              <w:t>5</w:t>
            </w:r>
            <w:r w:rsidR="00B9064A" w:rsidRPr="007C0305">
              <w:rPr>
                <w:rFonts w:asciiTheme="minorHAnsi" w:hAnsiTheme="minorHAnsi" w:cs="Arial"/>
                <w:b/>
                <w:i/>
                <w:sz w:val="23"/>
                <w:szCs w:val="23"/>
              </w:rPr>
              <w:t>-</w:t>
            </w:r>
            <w:r w:rsidR="00E37D1A" w:rsidRPr="007C0305">
              <w:rPr>
                <w:rFonts w:asciiTheme="minorHAnsi" w:hAnsiTheme="minorHAnsi" w:cs="Arial"/>
                <w:b/>
                <w:i/>
                <w:sz w:val="23"/>
                <w:szCs w:val="23"/>
              </w:rPr>
              <w:t>0</w:t>
            </w:r>
            <w:r w:rsidR="009831FA" w:rsidRPr="007C0305">
              <w:rPr>
                <w:rFonts w:asciiTheme="minorHAnsi" w:hAnsiTheme="minorHAnsi" w:cs="Arial"/>
                <w:b/>
                <w:i/>
                <w:sz w:val="23"/>
                <w:szCs w:val="23"/>
              </w:rPr>
              <w:t>0</w:t>
            </w:r>
          </w:p>
        </w:tc>
      </w:tr>
      <w:tr w:rsidR="00356A16" w:rsidRPr="007C0305" w:rsidTr="00D91709">
        <w:tc>
          <w:tcPr>
            <w:tcW w:w="5000" w:type="pct"/>
            <w:gridSpan w:val="2"/>
            <w:tcBorders>
              <w:top w:val="thinThickSmallGap" w:sz="24" w:space="0" w:color="auto"/>
            </w:tcBorders>
            <w:shd w:val="clear" w:color="auto" w:fill="FFFEFF"/>
          </w:tcPr>
          <w:p w:rsidR="00B32144" w:rsidRPr="007C0305" w:rsidRDefault="00B32144" w:rsidP="00B32144">
            <w:pPr>
              <w:pStyle w:val="1"/>
              <w:shd w:val="clear" w:color="auto" w:fill="FFFEFF"/>
              <w:spacing w:before="0" w:beforeAutospacing="0" w:after="0" w:afterAutospacing="0"/>
              <w:ind w:right="57"/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</w:p>
          <w:p w:rsidR="00563D64" w:rsidRPr="007C0305" w:rsidRDefault="00563D64" w:rsidP="00563D64">
            <w:pPr>
              <w:pStyle w:val="ad"/>
              <w:ind w:left="-142" w:right="-850"/>
              <w:jc w:val="center"/>
              <w:rPr>
                <w:rStyle w:val="af"/>
                <w:rFonts w:asciiTheme="minorHAnsi" w:hAnsiTheme="minorHAnsi"/>
                <w:b w:val="0"/>
                <w:sz w:val="23"/>
                <w:szCs w:val="23"/>
                <w:bdr w:val="none" w:sz="0" w:space="0" w:color="auto" w:frame="1"/>
              </w:rPr>
            </w:pPr>
            <w:r w:rsidRPr="007C0305">
              <w:rPr>
                <w:rFonts w:asciiTheme="minorHAnsi" w:hAnsiTheme="minorHAnsi"/>
                <w:b/>
                <w:sz w:val="23"/>
                <w:szCs w:val="23"/>
              </w:rPr>
              <w:t>Научно-образовательный потенциал и промышленное производство</w:t>
            </w:r>
            <w:r w:rsidRPr="007C0305">
              <w:rPr>
                <w:rStyle w:val="af"/>
                <w:rFonts w:asciiTheme="minorHAnsi" w:hAnsiTheme="minorHAnsi"/>
                <w:b w:val="0"/>
                <w:sz w:val="23"/>
                <w:szCs w:val="23"/>
                <w:bdr w:val="none" w:sz="0" w:space="0" w:color="auto" w:frame="1"/>
              </w:rPr>
              <w:t>:</w:t>
            </w:r>
          </w:p>
          <w:p w:rsidR="00AF664F" w:rsidRPr="007C0305" w:rsidRDefault="00563D64" w:rsidP="007C0305">
            <w:pPr>
              <w:pStyle w:val="1"/>
              <w:shd w:val="clear" w:color="auto" w:fill="FFFEFF"/>
              <w:spacing w:before="0" w:beforeAutospacing="0" w:after="0" w:afterAutospacing="0"/>
              <w:ind w:right="57"/>
              <w:jc w:val="center"/>
              <w:rPr>
                <w:rFonts w:asciiTheme="minorHAnsi" w:hAnsiTheme="minorHAnsi"/>
                <w:bCs w:val="0"/>
                <w:sz w:val="23"/>
                <w:szCs w:val="23"/>
                <w:bdr w:val="none" w:sz="0" w:space="0" w:color="auto" w:frame="1"/>
              </w:rPr>
            </w:pPr>
            <w:r w:rsidRPr="007C0305">
              <w:rPr>
                <w:rStyle w:val="af"/>
                <w:rFonts w:asciiTheme="minorHAnsi" w:hAnsiTheme="minorHAnsi"/>
                <w:b/>
                <w:sz w:val="23"/>
                <w:szCs w:val="23"/>
                <w:bdr w:val="none" w:sz="0" w:space="0" w:color="auto" w:frame="1"/>
              </w:rPr>
              <w:t>институты поддержки</w:t>
            </w:r>
          </w:p>
        </w:tc>
      </w:tr>
      <w:tr w:rsidR="00356A16" w:rsidRPr="007C0305" w:rsidTr="00D91709">
        <w:trPr>
          <w:trHeight w:val="853"/>
        </w:trPr>
        <w:tc>
          <w:tcPr>
            <w:tcW w:w="5000" w:type="pct"/>
            <w:gridSpan w:val="2"/>
          </w:tcPr>
          <w:p w:rsidR="00CB3107" w:rsidRPr="007C0305" w:rsidRDefault="009831FA" w:rsidP="007C0305">
            <w:pPr>
              <w:spacing w:before="240"/>
              <w:ind w:firstLine="425"/>
              <w:jc w:val="both"/>
              <w:rPr>
                <w:rFonts w:asciiTheme="minorHAnsi" w:eastAsia="Calibri" w:hAnsiTheme="minorHAnsi"/>
                <w:sz w:val="23"/>
                <w:szCs w:val="23"/>
                <w:lang w:eastAsia="en-US"/>
              </w:rPr>
            </w:pPr>
            <w:r w:rsidRPr="007C0305">
              <w:rPr>
                <w:rFonts w:asciiTheme="minorHAnsi" w:hAnsiTheme="minorHAnsi" w:cs="Arial"/>
                <w:sz w:val="23"/>
                <w:szCs w:val="23"/>
              </w:rPr>
              <w:t xml:space="preserve">Заслушав и обсудив </w:t>
            </w:r>
            <w:r w:rsidR="00755ACF" w:rsidRPr="007C0305">
              <w:rPr>
                <w:rFonts w:asciiTheme="minorHAnsi" w:hAnsiTheme="minorHAnsi" w:cs="Arial"/>
                <w:sz w:val="23"/>
                <w:szCs w:val="23"/>
              </w:rPr>
              <w:t>выступление</w:t>
            </w:r>
            <w:r w:rsidR="00E37D1A" w:rsidRPr="007C0305">
              <w:rPr>
                <w:rFonts w:asciiTheme="minorHAnsi" w:hAnsiTheme="minorHAnsi" w:cs="Arial"/>
                <w:sz w:val="23"/>
                <w:szCs w:val="23"/>
              </w:rPr>
              <w:t xml:space="preserve"> </w:t>
            </w:r>
            <w:r w:rsidR="008F03F4" w:rsidRPr="007C0305">
              <w:rPr>
                <w:rFonts w:asciiTheme="minorHAnsi" w:hAnsiTheme="minorHAnsi" w:cstheme="minorHAnsi"/>
                <w:sz w:val="23"/>
                <w:szCs w:val="23"/>
              </w:rPr>
              <w:t>президента</w:t>
            </w:r>
            <w:r w:rsidR="008F03F4" w:rsidRPr="007C0305">
              <w:rPr>
                <w:rFonts w:asciiTheme="minorHAnsi" w:hAnsiTheme="minorHAnsi"/>
                <w:color w:val="242424"/>
                <w:sz w:val="23"/>
                <w:szCs w:val="23"/>
              </w:rPr>
              <w:t xml:space="preserve"> ОАО «ЛЕНПОЛИГРАФМАШ»</w:t>
            </w:r>
            <w:r w:rsidR="008F03F4" w:rsidRPr="007C0305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</w:t>
            </w:r>
            <w:r w:rsidR="008F03F4" w:rsidRPr="007C0305">
              <w:rPr>
                <w:rFonts w:asciiTheme="minorHAnsi" w:hAnsiTheme="minorHAnsi" w:cstheme="minorHAnsi"/>
                <w:bCs/>
                <w:sz w:val="23"/>
                <w:szCs w:val="23"/>
              </w:rPr>
              <w:t>Соловейчика К.А.</w:t>
            </w:r>
            <w:r w:rsidR="00506A48" w:rsidRPr="007C0305">
              <w:rPr>
                <w:rFonts w:asciiTheme="minorHAnsi" w:hAnsiTheme="minorHAnsi" w:cstheme="minorHAnsi"/>
                <w:sz w:val="23"/>
                <w:szCs w:val="23"/>
              </w:rPr>
              <w:t xml:space="preserve">, </w:t>
            </w:r>
            <w:r w:rsidR="002D015F" w:rsidRPr="007C0305">
              <w:rPr>
                <w:rFonts w:asciiTheme="minorHAnsi" w:hAnsiTheme="minorHAnsi" w:cs="Arial"/>
                <w:sz w:val="23"/>
                <w:szCs w:val="23"/>
              </w:rPr>
              <w:t xml:space="preserve">Президиум </w:t>
            </w:r>
            <w:r w:rsidR="00714E20" w:rsidRPr="007C0305">
              <w:rPr>
                <w:rFonts w:asciiTheme="minorHAnsi" w:hAnsiTheme="minorHAnsi" w:cs="Arial"/>
                <w:sz w:val="23"/>
                <w:szCs w:val="23"/>
              </w:rPr>
              <w:t xml:space="preserve">СПП СПб </w:t>
            </w:r>
            <w:r w:rsidR="007B3CBA" w:rsidRPr="007C0305">
              <w:rPr>
                <w:rFonts w:asciiTheme="minorHAnsi" w:hAnsiTheme="minorHAnsi" w:cs="Arial"/>
                <w:sz w:val="23"/>
                <w:szCs w:val="23"/>
              </w:rPr>
              <w:t xml:space="preserve">отмечает, </w:t>
            </w:r>
            <w:r w:rsidR="00570C93" w:rsidRPr="007C0305">
              <w:rPr>
                <w:rFonts w:asciiTheme="minorHAnsi" w:hAnsiTheme="minorHAnsi" w:cstheme="minorHAnsi"/>
                <w:sz w:val="23"/>
                <w:szCs w:val="23"/>
              </w:rPr>
              <w:t xml:space="preserve">что успешное социально-экономическое развитие городской экономики </w:t>
            </w:r>
            <w:r w:rsidR="00DE1B92" w:rsidRPr="007C0305">
              <w:rPr>
                <w:rFonts w:asciiTheme="minorHAnsi" w:hAnsiTheme="minorHAnsi" w:cstheme="minorHAnsi"/>
                <w:sz w:val="23"/>
                <w:szCs w:val="23"/>
              </w:rPr>
              <w:t xml:space="preserve">в значительной степени определяется созданием новых высокотехнологичных производств, </w:t>
            </w:r>
            <w:r w:rsidR="00570C93" w:rsidRPr="007C0305">
              <w:rPr>
                <w:rFonts w:asciiTheme="minorHAnsi" w:hAnsiTheme="minorHAnsi" w:cstheme="minorHAnsi"/>
                <w:sz w:val="23"/>
                <w:szCs w:val="23"/>
              </w:rPr>
              <w:t xml:space="preserve">активным внедрением научных разработок </w:t>
            </w:r>
            <w:r w:rsidR="00DE1B92" w:rsidRPr="007C0305">
              <w:rPr>
                <w:rFonts w:asciiTheme="minorHAnsi" w:hAnsiTheme="minorHAnsi" w:cstheme="minorHAnsi"/>
                <w:sz w:val="23"/>
                <w:szCs w:val="23"/>
              </w:rPr>
              <w:t>и цифровых технологий,</w:t>
            </w:r>
            <w:r w:rsidR="00570C93" w:rsidRPr="007C0305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DE1B92" w:rsidRPr="007C0305">
              <w:rPr>
                <w:rFonts w:asciiTheme="minorHAnsi" w:hAnsiTheme="minorHAnsi" w:cstheme="minorHAnsi"/>
                <w:sz w:val="23"/>
                <w:szCs w:val="23"/>
              </w:rPr>
              <w:t>эффективным</w:t>
            </w:r>
            <w:r w:rsidR="00570C93" w:rsidRPr="007C0305">
              <w:rPr>
                <w:rFonts w:asciiTheme="minorHAnsi" w:hAnsiTheme="minorHAnsi" w:cstheme="minorHAnsi"/>
                <w:sz w:val="23"/>
                <w:szCs w:val="23"/>
              </w:rPr>
              <w:t xml:space="preserve"> использованием </w:t>
            </w:r>
            <w:r w:rsidR="00DE1B92" w:rsidRPr="007C0305">
              <w:rPr>
                <w:rFonts w:asciiTheme="minorHAnsi" w:hAnsiTheme="minorHAnsi" w:cstheme="minorHAnsi"/>
                <w:sz w:val="23"/>
                <w:szCs w:val="23"/>
              </w:rPr>
              <w:t xml:space="preserve">и дальнейшим развитием </w:t>
            </w:r>
            <w:r w:rsidR="00570C93" w:rsidRPr="007C0305">
              <w:rPr>
                <w:rFonts w:asciiTheme="minorHAnsi" w:hAnsiTheme="minorHAnsi" w:cstheme="minorHAnsi"/>
                <w:sz w:val="23"/>
                <w:szCs w:val="23"/>
              </w:rPr>
              <w:t>имеющегося научно-образовательного потенциала.</w:t>
            </w:r>
            <w:r w:rsidR="00506A48" w:rsidRPr="007C0305">
              <w:rPr>
                <w:rFonts w:asciiTheme="minorHAnsi" w:hAnsiTheme="minorHAnsi" w:cs="Arial"/>
                <w:sz w:val="23"/>
                <w:szCs w:val="23"/>
              </w:rPr>
              <w:t xml:space="preserve"> </w:t>
            </w:r>
            <w:r w:rsidR="00570C93" w:rsidRPr="007C0305">
              <w:rPr>
                <w:rFonts w:asciiTheme="minorHAnsi" w:hAnsiTheme="minorHAnsi" w:cs="Arial"/>
                <w:sz w:val="23"/>
                <w:szCs w:val="23"/>
              </w:rPr>
              <w:t>Р</w:t>
            </w:r>
            <w:r w:rsidR="00755ACF" w:rsidRPr="007C0305">
              <w:rPr>
                <w:rFonts w:asciiTheme="minorHAnsi" w:hAnsiTheme="minorHAnsi" w:cs="Arial"/>
                <w:sz w:val="23"/>
                <w:szCs w:val="23"/>
              </w:rPr>
              <w:t>еализаци</w:t>
            </w:r>
            <w:r w:rsidR="00570C93" w:rsidRPr="007C0305">
              <w:rPr>
                <w:rFonts w:asciiTheme="minorHAnsi" w:hAnsiTheme="minorHAnsi" w:cs="Arial"/>
                <w:sz w:val="23"/>
                <w:szCs w:val="23"/>
              </w:rPr>
              <w:t>я</w:t>
            </w:r>
            <w:r w:rsidR="00755ACF" w:rsidRPr="007C0305">
              <w:rPr>
                <w:rFonts w:asciiTheme="minorHAnsi" w:hAnsiTheme="minorHAnsi" w:cs="Arial"/>
                <w:sz w:val="23"/>
                <w:szCs w:val="23"/>
              </w:rPr>
              <w:t xml:space="preserve"> </w:t>
            </w:r>
            <w:r w:rsidR="00DE1B92" w:rsidRPr="007C0305">
              <w:rPr>
                <w:rFonts w:asciiTheme="minorHAnsi" w:hAnsiTheme="minorHAnsi" w:cs="Arial"/>
                <w:sz w:val="23"/>
                <w:szCs w:val="23"/>
              </w:rPr>
              <w:t>рациональной</w:t>
            </w:r>
            <w:r w:rsidR="00755ACF" w:rsidRPr="007C0305">
              <w:rPr>
                <w:rFonts w:asciiTheme="minorHAnsi" w:hAnsiTheme="minorHAnsi" w:cs="Arial"/>
                <w:sz w:val="23"/>
                <w:szCs w:val="23"/>
              </w:rPr>
              <w:t xml:space="preserve"> промышленной политики</w:t>
            </w:r>
            <w:r w:rsidR="00570C93" w:rsidRPr="007C0305">
              <w:rPr>
                <w:rFonts w:asciiTheme="minorHAnsi" w:hAnsiTheme="minorHAnsi" w:cs="Arial"/>
                <w:sz w:val="23"/>
                <w:szCs w:val="23"/>
              </w:rPr>
              <w:t xml:space="preserve"> основывается на </w:t>
            </w:r>
            <w:r w:rsidR="000B7D09" w:rsidRPr="007C0305">
              <w:rPr>
                <w:rFonts w:asciiTheme="minorHAnsi" w:hAnsiTheme="minorHAnsi" w:cs="Arial"/>
                <w:sz w:val="23"/>
                <w:szCs w:val="23"/>
              </w:rPr>
              <w:t>использовании различных механизмов поддержки</w:t>
            </w:r>
            <w:r w:rsidR="00DE1B92" w:rsidRPr="007C0305">
              <w:rPr>
                <w:rFonts w:asciiTheme="minorHAnsi" w:hAnsiTheme="minorHAnsi" w:cs="Arial"/>
                <w:sz w:val="23"/>
                <w:szCs w:val="23"/>
              </w:rPr>
              <w:t>,</w:t>
            </w:r>
            <w:r w:rsidR="0005089D" w:rsidRPr="007C0305">
              <w:rPr>
                <w:rFonts w:asciiTheme="minorHAnsi" w:hAnsiTheme="minorHAnsi" w:cs="Arial"/>
                <w:sz w:val="23"/>
                <w:szCs w:val="23"/>
              </w:rPr>
              <w:t xml:space="preserve"> возможностей</w:t>
            </w:r>
            <w:r w:rsidR="000B7D09" w:rsidRPr="007C0305">
              <w:rPr>
                <w:rFonts w:asciiTheme="minorHAnsi" w:hAnsiTheme="minorHAnsi" w:cs="Arial"/>
                <w:sz w:val="23"/>
                <w:szCs w:val="23"/>
              </w:rPr>
              <w:t xml:space="preserve"> созданных институт</w:t>
            </w:r>
            <w:r w:rsidR="00AE7E7A" w:rsidRPr="007C0305">
              <w:rPr>
                <w:rFonts w:asciiTheme="minorHAnsi" w:hAnsiTheme="minorHAnsi" w:cs="Arial"/>
                <w:sz w:val="23"/>
                <w:szCs w:val="23"/>
              </w:rPr>
              <w:t>ов</w:t>
            </w:r>
            <w:r w:rsidR="000B7D09" w:rsidRPr="007C0305">
              <w:rPr>
                <w:rFonts w:asciiTheme="minorHAnsi" w:hAnsiTheme="minorHAnsi" w:cs="Arial"/>
                <w:sz w:val="23"/>
                <w:szCs w:val="23"/>
              </w:rPr>
              <w:t xml:space="preserve"> </w:t>
            </w:r>
            <w:r w:rsidR="00DE1B92" w:rsidRPr="007C0305">
              <w:rPr>
                <w:rFonts w:asciiTheme="minorHAnsi" w:hAnsiTheme="minorHAnsi" w:cs="Arial"/>
                <w:sz w:val="23"/>
                <w:szCs w:val="23"/>
              </w:rPr>
              <w:t>развития</w:t>
            </w:r>
            <w:r w:rsidR="003F5818" w:rsidRPr="007C0305">
              <w:rPr>
                <w:rFonts w:asciiTheme="minorHAnsi" w:hAnsiTheme="minorHAnsi" w:cs="Arial"/>
                <w:sz w:val="23"/>
                <w:szCs w:val="23"/>
              </w:rPr>
              <w:t xml:space="preserve"> </w:t>
            </w:r>
            <w:r w:rsidR="000B7D09" w:rsidRPr="007C0305">
              <w:rPr>
                <w:rFonts w:asciiTheme="minorHAnsi" w:hAnsiTheme="minorHAnsi" w:cs="Arial"/>
                <w:sz w:val="23"/>
                <w:szCs w:val="23"/>
              </w:rPr>
              <w:t>федерального и регионального уровней</w:t>
            </w:r>
            <w:r w:rsidR="00AE7E7A" w:rsidRPr="007C0305">
              <w:rPr>
                <w:rFonts w:asciiTheme="minorHAnsi" w:hAnsiTheme="minorHAnsi" w:cs="Arial"/>
                <w:sz w:val="23"/>
                <w:szCs w:val="23"/>
              </w:rPr>
              <w:t xml:space="preserve"> с целью </w:t>
            </w:r>
            <w:r w:rsidR="000B7D09" w:rsidRPr="007C0305">
              <w:rPr>
                <w:rFonts w:asciiTheme="minorHAnsi" w:hAnsiTheme="minorHAnsi"/>
                <w:sz w:val="23"/>
                <w:szCs w:val="23"/>
              </w:rPr>
              <w:t>решени</w:t>
            </w:r>
            <w:r w:rsidR="00AE7E7A" w:rsidRPr="007C0305">
              <w:rPr>
                <w:rFonts w:asciiTheme="minorHAnsi" w:hAnsiTheme="minorHAnsi"/>
                <w:sz w:val="23"/>
                <w:szCs w:val="23"/>
              </w:rPr>
              <w:t>я</w:t>
            </w:r>
            <w:r w:rsidR="000B7D09" w:rsidRPr="007C030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3F5818" w:rsidRPr="007C0305">
              <w:rPr>
                <w:rFonts w:asciiTheme="minorHAnsi" w:hAnsiTheme="minorHAnsi" w:cs="Arial"/>
                <w:color w:val="000000"/>
                <w:sz w:val="23"/>
                <w:szCs w:val="23"/>
                <w:shd w:val="clear" w:color="auto" w:fill="FFFFFF"/>
              </w:rPr>
              <w:t>актуальных для города задач</w:t>
            </w:r>
            <w:r w:rsidR="00E70F16" w:rsidRPr="007C0305">
              <w:rPr>
                <w:rFonts w:asciiTheme="minorHAnsi" w:hAnsiTheme="minorHAnsi" w:cs="Arial"/>
                <w:color w:val="000000"/>
                <w:sz w:val="23"/>
                <w:szCs w:val="23"/>
                <w:shd w:val="clear" w:color="auto" w:fill="FFFFFF"/>
              </w:rPr>
              <w:t xml:space="preserve"> и</w:t>
            </w:r>
            <w:r w:rsidR="003F5818" w:rsidRPr="007C0305">
              <w:rPr>
                <w:rFonts w:asciiTheme="minorHAnsi" w:hAnsiTheme="minorHAnsi" w:cs="Arial"/>
                <w:color w:val="000000"/>
                <w:sz w:val="23"/>
                <w:szCs w:val="23"/>
                <w:shd w:val="clear" w:color="auto" w:fill="FFFFFF"/>
              </w:rPr>
              <w:t xml:space="preserve"> активно</w:t>
            </w:r>
            <w:r w:rsidR="00AE7E7A" w:rsidRPr="007C0305">
              <w:rPr>
                <w:rFonts w:asciiTheme="minorHAnsi" w:hAnsiTheme="minorHAnsi" w:cs="Arial"/>
                <w:color w:val="000000"/>
                <w:sz w:val="23"/>
                <w:szCs w:val="23"/>
                <w:shd w:val="clear" w:color="auto" w:fill="FFFFFF"/>
              </w:rPr>
              <w:t>го</w:t>
            </w:r>
            <w:r w:rsidR="003F5818" w:rsidRPr="007C0305">
              <w:rPr>
                <w:rFonts w:asciiTheme="minorHAnsi" w:hAnsiTheme="minorHAnsi" w:cs="Arial"/>
                <w:color w:val="000000"/>
                <w:sz w:val="23"/>
                <w:szCs w:val="23"/>
                <w:shd w:val="clear" w:color="auto" w:fill="FFFFFF"/>
              </w:rPr>
              <w:t xml:space="preserve"> участи</w:t>
            </w:r>
            <w:r w:rsidR="00AE7E7A" w:rsidRPr="007C0305">
              <w:rPr>
                <w:rFonts w:asciiTheme="minorHAnsi" w:hAnsiTheme="minorHAnsi" w:cs="Arial"/>
                <w:color w:val="000000"/>
                <w:sz w:val="23"/>
                <w:szCs w:val="23"/>
                <w:shd w:val="clear" w:color="auto" w:fill="FFFFFF"/>
              </w:rPr>
              <w:t>я</w:t>
            </w:r>
            <w:r w:rsidR="00E70F16" w:rsidRPr="007C0305">
              <w:rPr>
                <w:rFonts w:asciiTheme="minorHAnsi" w:hAnsiTheme="minorHAnsi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3F5818" w:rsidRPr="007C0305">
              <w:rPr>
                <w:rFonts w:asciiTheme="minorHAnsi" w:hAnsiTheme="minorHAnsi" w:cs="Arial"/>
                <w:color w:val="000000"/>
                <w:sz w:val="23"/>
                <w:szCs w:val="23"/>
                <w:shd w:val="clear" w:color="auto" w:fill="FFFFFF"/>
              </w:rPr>
              <w:t xml:space="preserve">в </w:t>
            </w:r>
            <w:r w:rsidR="00DE1B92" w:rsidRPr="007C0305">
              <w:rPr>
                <w:rFonts w:asciiTheme="minorHAnsi" w:hAnsiTheme="minorHAnsi" w:cs="Arial"/>
                <w:color w:val="000000"/>
                <w:sz w:val="23"/>
                <w:szCs w:val="23"/>
                <w:shd w:val="clear" w:color="auto" w:fill="FFFFFF"/>
              </w:rPr>
              <w:t xml:space="preserve">осуществлении </w:t>
            </w:r>
            <w:r w:rsidR="003F5818" w:rsidRPr="007C0305">
              <w:rPr>
                <w:rFonts w:asciiTheme="minorHAnsi" w:hAnsiTheme="minorHAnsi" w:cs="Arial"/>
                <w:color w:val="000000"/>
                <w:sz w:val="23"/>
                <w:szCs w:val="23"/>
                <w:shd w:val="clear" w:color="auto" w:fill="FFFFFF"/>
              </w:rPr>
              <w:t xml:space="preserve">государственных </w:t>
            </w:r>
            <w:r w:rsidR="003F5818" w:rsidRPr="007C0305">
              <w:rPr>
                <w:rFonts w:asciiTheme="minorHAnsi" w:hAnsiTheme="minorHAnsi" w:cs="Arial"/>
                <w:sz w:val="23"/>
                <w:szCs w:val="23"/>
                <w:shd w:val="clear" w:color="auto" w:fill="FFFFFF"/>
              </w:rPr>
              <w:t>программ</w:t>
            </w:r>
            <w:r w:rsidR="00E70F16" w:rsidRPr="007C0305">
              <w:rPr>
                <w:rFonts w:asciiTheme="minorHAnsi" w:hAnsiTheme="minorHAnsi" w:cs="Arial"/>
                <w:sz w:val="23"/>
                <w:szCs w:val="23"/>
                <w:shd w:val="clear" w:color="auto" w:fill="FFFFFF"/>
              </w:rPr>
              <w:t xml:space="preserve">, </w:t>
            </w:r>
            <w:r w:rsidR="003F5818" w:rsidRPr="007C0305">
              <w:rPr>
                <w:rFonts w:asciiTheme="minorHAnsi" w:hAnsiTheme="minorHAnsi" w:cs="Arial"/>
                <w:sz w:val="23"/>
                <w:szCs w:val="23"/>
                <w:shd w:val="clear" w:color="auto" w:fill="FFFFFF"/>
              </w:rPr>
              <w:t>увелич</w:t>
            </w:r>
            <w:r w:rsidR="00AE7E7A" w:rsidRPr="007C0305">
              <w:rPr>
                <w:rFonts w:asciiTheme="minorHAnsi" w:hAnsiTheme="minorHAnsi" w:cs="Arial"/>
                <w:sz w:val="23"/>
                <w:szCs w:val="23"/>
                <w:shd w:val="clear" w:color="auto" w:fill="FFFFFF"/>
              </w:rPr>
              <w:t>ения</w:t>
            </w:r>
            <w:r w:rsidR="003F5818" w:rsidRPr="007C0305">
              <w:rPr>
                <w:rFonts w:asciiTheme="minorHAnsi" w:hAnsiTheme="minorHAnsi" w:cs="Arial"/>
                <w:sz w:val="23"/>
                <w:szCs w:val="23"/>
                <w:shd w:val="clear" w:color="auto" w:fill="FFFFFF"/>
              </w:rPr>
              <w:t xml:space="preserve"> </w:t>
            </w:r>
            <w:r w:rsidR="00E70F16" w:rsidRPr="007C0305">
              <w:rPr>
                <w:rFonts w:asciiTheme="minorHAnsi" w:hAnsiTheme="minorHAnsi" w:cs="Arial"/>
                <w:sz w:val="23"/>
                <w:szCs w:val="23"/>
                <w:shd w:val="clear" w:color="auto" w:fill="FFFFFF"/>
              </w:rPr>
              <w:t>поступл</w:t>
            </w:r>
            <w:r w:rsidR="003F5818" w:rsidRPr="007C0305">
              <w:rPr>
                <w:rFonts w:asciiTheme="minorHAnsi" w:hAnsiTheme="minorHAnsi" w:cs="Arial"/>
                <w:sz w:val="23"/>
                <w:szCs w:val="23"/>
                <w:shd w:val="clear" w:color="auto" w:fill="FFFFFF"/>
              </w:rPr>
              <w:t>ени</w:t>
            </w:r>
            <w:r w:rsidR="00AE7E7A" w:rsidRPr="007C0305">
              <w:rPr>
                <w:rFonts w:asciiTheme="minorHAnsi" w:hAnsiTheme="minorHAnsi" w:cs="Arial"/>
                <w:sz w:val="23"/>
                <w:szCs w:val="23"/>
                <w:shd w:val="clear" w:color="auto" w:fill="FFFFFF"/>
              </w:rPr>
              <w:t>я</w:t>
            </w:r>
            <w:r w:rsidR="003F5818" w:rsidRPr="007C0305">
              <w:rPr>
                <w:rFonts w:asciiTheme="minorHAnsi" w:hAnsiTheme="minorHAnsi" w:cs="Arial"/>
                <w:sz w:val="23"/>
                <w:szCs w:val="23"/>
                <w:shd w:val="clear" w:color="auto" w:fill="FFFFFF"/>
              </w:rPr>
              <w:t xml:space="preserve"> </w:t>
            </w:r>
            <w:r w:rsidR="00E70F16" w:rsidRPr="007C0305">
              <w:rPr>
                <w:rFonts w:asciiTheme="minorHAnsi" w:hAnsiTheme="minorHAnsi" w:cs="Arial"/>
                <w:sz w:val="23"/>
                <w:szCs w:val="23"/>
                <w:shd w:val="clear" w:color="auto" w:fill="FFFFFF"/>
              </w:rPr>
              <w:t xml:space="preserve">инвестиций </w:t>
            </w:r>
            <w:r w:rsidR="003F5818" w:rsidRPr="007C0305">
              <w:rPr>
                <w:rFonts w:asciiTheme="minorHAnsi" w:hAnsiTheme="minorHAnsi" w:cs="Arial"/>
                <w:sz w:val="23"/>
                <w:szCs w:val="23"/>
                <w:shd w:val="clear" w:color="auto" w:fill="FFFFFF"/>
              </w:rPr>
              <w:t>в экономику региона</w:t>
            </w:r>
            <w:r w:rsidR="00615B36" w:rsidRPr="007C0305">
              <w:rPr>
                <w:rFonts w:asciiTheme="minorHAnsi" w:hAnsiTheme="minorHAnsi" w:cs="Arial"/>
                <w:sz w:val="23"/>
                <w:szCs w:val="23"/>
              </w:rPr>
              <w:t xml:space="preserve"> и </w:t>
            </w:r>
            <w:r w:rsidR="00DE1B92" w:rsidRPr="007C0305">
              <w:rPr>
                <w:rFonts w:asciiTheme="minorHAnsi" w:hAnsiTheme="minorHAnsi" w:cs="Arial"/>
                <w:sz w:val="23"/>
                <w:szCs w:val="23"/>
              </w:rPr>
              <w:t xml:space="preserve">наращивание </w:t>
            </w:r>
            <w:r w:rsidR="00615B36" w:rsidRPr="007C0305">
              <w:rPr>
                <w:rFonts w:asciiTheme="minorHAnsi" w:hAnsiTheme="minorHAnsi"/>
                <w:sz w:val="23"/>
                <w:szCs w:val="23"/>
              </w:rPr>
              <w:t>выпуск</w:t>
            </w:r>
            <w:r w:rsidR="00DE1B92" w:rsidRPr="007C0305">
              <w:rPr>
                <w:rFonts w:asciiTheme="minorHAnsi" w:hAnsiTheme="minorHAnsi"/>
                <w:sz w:val="23"/>
                <w:szCs w:val="23"/>
              </w:rPr>
              <w:t>а</w:t>
            </w:r>
            <w:r w:rsidR="00615B36" w:rsidRPr="007C0305">
              <w:rPr>
                <w:rFonts w:asciiTheme="minorHAnsi" w:hAnsiTheme="minorHAnsi"/>
                <w:sz w:val="23"/>
                <w:szCs w:val="23"/>
              </w:rPr>
              <w:t xml:space="preserve"> современной конкурентоспособной техники</w:t>
            </w:r>
            <w:r w:rsidR="00E70F16" w:rsidRPr="007C0305">
              <w:rPr>
                <w:rFonts w:asciiTheme="minorHAnsi" w:hAnsiTheme="minorHAnsi" w:cs="Arial"/>
                <w:sz w:val="23"/>
                <w:szCs w:val="23"/>
                <w:shd w:val="clear" w:color="auto" w:fill="FFFFFF"/>
              </w:rPr>
              <w:t>.</w:t>
            </w:r>
            <w:r w:rsidR="003F5818" w:rsidRPr="007C0305">
              <w:rPr>
                <w:rFonts w:asciiTheme="minorHAnsi" w:hAnsiTheme="minorHAnsi" w:cs="Arial"/>
                <w:sz w:val="23"/>
                <w:szCs w:val="23"/>
                <w:shd w:val="clear" w:color="auto" w:fill="FFFFFF"/>
              </w:rPr>
              <w:t xml:space="preserve"> </w:t>
            </w:r>
            <w:r w:rsidR="00E47C3B" w:rsidRPr="007C0305">
              <w:rPr>
                <w:rFonts w:asciiTheme="minorHAnsi" w:hAnsiTheme="minorHAnsi"/>
                <w:bCs/>
                <w:sz w:val="23"/>
                <w:szCs w:val="23"/>
              </w:rPr>
              <w:t>В</w:t>
            </w:r>
            <w:r w:rsidR="00E47C3B" w:rsidRPr="007C0305">
              <w:rPr>
                <w:rFonts w:ascii="Calibri" w:hAnsi="Calibri"/>
                <w:bCs/>
                <w:sz w:val="23"/>
                <w:szCs w:val="23"/>
              </w:rPr>
              <w:t xml:space="preserve"> н</w:t>
            </w:r>
            <w:r w:rsidR="00E47C3B" w:rsidRPr="007C0305">
              <w:rPr>
                <w:rFonts w:ascii="Calibri" w:hAnsi="Calibri"/>
                <w:sz w:val="23"/>
                <w:szCs w:val="23"/>
              </w:rPr>
              <w:t>аучно-образовательн</w:t>
            </w:r>
            <w:r w:rsidR="00E47C3B" w:rsidRPr="007C0305">
              <w:rPr>
                <w:rFonts w:asciiTheme="minorHAnsi" w:hAnsiTheme="minorHAnsi"/>
                <w:sz w:val="23"/>
                <w:szCs w:val="23"/>
              </w:rPr>
              <w:t>ой</w:t>
            </w:r>
            <w:r w:rsidR="00E47C3B" w:rsidRPr="007C0305">
              <w:rPr>
                <w:rFonts w:ascii="Calibri" w:hAnsi="Calibri"/>
                <w:sz w:val="23"/>
                <w:szCs w:val="23"/>
              </w:rPr>
              <w:t xml:space="preserve"> сфер</w:t>
            </w:r>
            <w:r w:rsidR="00E47C3B" w:rsidRPr="007C0305">
              <w:rPr>
                <w:rFonts w:asciiTheme="minorHAnsi" w:hAnsiTheme="minorHAnsi"/>
                <w:sz w:val="23"/>
                <w:szCs w:val="23"/>
              </w:rPr>
              <w:t>е</w:t>
            </w:r>
            <w:r w:rsidR="00E47C3B" w:rsidRPr="007C0305">
              <w:rPr>
                <w:rFonts w:ascii="Calibri" w:hAnsi="Calibri"/>
                <w:sz w:val="23"/>
                <w:szCs w:val="23"/>
              </w:rPr>
              <w:t xml:space="preserve"> </w:t>
            </w:r>
            <w:r w:rsidR="00E47C3B" w:rsidRPr="007C0305">
              <w:rPr>
                <w:rFonts w:asciiTheme="minorHAnsi" w:hAnsiTheme="minorHAnsi"/>
                <w:sz w:val="23"/>
                <w:szCs w:val="23"/>
              </w:rPr>
              <w:t xml:space="preserve">города </w:t>
            </w:r>
            <w:r w:rsidR="00E47C3B" w:rsidRPr="007C0305">
              <w:rPr>
                <w:rFonts w:ascii="Calibri" w:hAnsi="Calibri"/>
                <w:sz w:val="23"/>
                <w:szCs w:val="23"/>
              </w:rPr>
              <w:t>в общей сложности работает и обучается более 485 тысяч человек или более 15,8% экономически активного населения Санкт-Петербурга</w:t>
            </w:r>
            <w:r w:rsidR="00E47C3B" w:rsidRPr="007C0305">
              <w:rPr>
                <w:rFonts w:asciiTheme="minorHAnsi" w:hAnsiTheme="minorHAnsi"/>
                <w:sz w:val="23"/>
                <w:szCs w:val="23"/>
              </w:rPr>
              <w:t>.</w:t>
            </w:r>
            <w:r w:rsidR="00CB3107" w:rsidRPr="007C0305">
              <w:rPr>
                <w:sz w:val="26"/>
                <w:szCs w:val="26"/>
              </w:rPr>
              <w:t xml:space="preserve"> </w:t>
            </w:r>
            <w:r w:rsidR="00CB3107" w:rsidRPr="007C0305">
              <w:rPr>
                <w:rFonts w:ascii="Calibri" w:hAnsi="Calibri"/>
                <w:sz w:val="23"/>
                <w:szCs w:val="23"/>
              </w:rPr>
              <w:t xml:space="preserve">Сфера науки и инноваций Санкт-Петербурга имеет огромный потенциал и составляет одно из важнейших конкурентных преимуществ </w:t>
            </w:r>
            <w:r w:rsidR="00CB3107" w:rsidRPr="007C0305">
              <w:rPr>
                <w:rFonts w:asciiTheme="minorHAnsi" w:hAnsiTheme="minorHAnsi"/>
                <w:sz w:val="23"/>
                <w:szCs w:val="23"/>
              </w:rPr>
              <w:t>нашего города.</w:t>
            </w:r>
          </w:p>
          <w:p w:rsidR="00CB3107" w:rsidRPr="007C0305" w:rsidRDefault="00236AD3" w:rsidP="007C0305">
            <w:pPr>
              <w:spacing w:before="240"/>
              <w:ind w:firstLine="426"/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7C0305">
              <w:rPr>
                <w:rFonts w:asciiTheme="minorHAnsi" w:hAnsiTheme="minorHAnsi"/>
                <w:sz w:val="23"/>
                <w:szCs w:val="23"/>
              </w:rPr>
              <w:t>В рамках подпрограммы «Развитие научной, научно-технической и инновационной деятельности в Санкт-Петербурге» Государственной программы Санкт-Петербурга «Экономическое развитие и экономика знаний в Санкт-Петербурге» осуществляется формирование конкурентоспособной и современной региональной инновационной системы, развитие и эффективное использование научно-технического и образовательного потенциала Санкт-Петербурга, увеличение вклада науки и техники в социально-экономическое развитие нашего города.</w:t>
            </w:r>
          </w:p>
          <w:p w:rsidR="00E90B19" w:rsidRPr="007C0305" w:rsidRDefault="00E90B19" w:rsidP="007C0305">
            <w:pPr>
              <w:spacing w:before="240"/>
              <w:ind w:firstLine="426"/>
              <w:jc w:val="both"/>
              <w:rPr>
                <w:rFonts w:asciiTheme="minorHAnsi" w:eastAsia="Calibri" w:hAnsiTheme="minorHAnsi"/>
                <w:sz w:val="23"/>
                <w:szCs w:val="23"/>
                <w:lang w:eastAsia="en-US"/>
              </w:rPr>
            </w:pPr>
            <w:r w:rsidRPr="007C0305">
              <w:rPr>
                <w:rFonts w:asciiTheme="minorHAnsi" w:eastAsia="Calibri" w:hAnsiTheme="minorHAnsi"/>
                <w:sz w:val="23"/>
                <w:szCs w:val="23"/>
                <w:lang w:eastAsia="en-US"/>
              </w:rPr>
              <w:t xml:space="preserve">Основой для эффективной совместной работы является подписанное в </w:t>
            </w:r>
            <w:proofErr w:type="gramStart"/>
            <w:r w:rsidRPr="007C0305">
              <w:rPr>
                <w:rFonts w:asciiTheme="minorHAnsi" w:eastAsia="Calibri" w:hAnsiTheme="minorHAnsi"/>
                <w:sz w:val="23"/>
                <w:szCs w:val="23"/>
                <w:lang w:eastAsia="en-US"/>
              </w:rPr>
              <w:t>ноябре</w:t>
            </w:r>
            <w:proofErr w:type="gramEnd"/>
            <w:r w:rsidRPr="007C0305">
              <w:rPr>
                <w:rFonts w:asciiTheme="minorHAnsi" w:eastAsia="Calibri" w:hAnsiTheme="minorHAnsi"/>
                <w:sz w:val="23"/>
                <w:szCs w:val="23"/>
                <w:lang w:eastAsia="en-US"/>
              </w:rPr>
              <w:t xml:space="preserve"> 2015 года соглашение о сотрудничестве между Санкт-Петербургом, Союзом промышленников и предпринимателей Санкт-Петербурга, Советом ректоров вузов Санкт-Петербурга и Советом директоров средних профессиональных учебных заведений Санкт-Петербурга.</w:t>
            </w:r>
          </w:p>
          <w:p w:rsidR="00D513C8" w:rsidRPr="007C0305" w:rsidRDefault="00C9177D" w:rsidP="007C0305">
            <w:pPr>
              <w:spacing w:before="240"/>
              <w:ind w:right="-23" w:firstLine="425"/>
              <w:jc w:val="both"/>
              <w:rPr>
                <w:rFonts w:asciiTheme="minorHAnsi" w:hAnsiTheme="minorHAnsi" w:cs="Arial"/>
                <w:sz w:val="23"/>
                <w:szCs w:val="23"/>
                <w:shd w:val="clear" w:color="auto" w:fill="F9F9F9"/>
              </w:rPr>
            </w:pPr>
            <w:r w:rsidRPr="007C0305">
              <w:rPr>
                <w:rFonts w:asciiTheme="minorHAnsi" w:hAnsiTheme="minorHAnsi" w:cs="Arial"/>
                <w:sz w:val="23"/>
                <w:szCs w:val="23"/>
                <w:shd w:val="clear" w:color="auto" w:fill="F9F9F9"/>
              </w:rPr>
              <w:t>Во всей проводимой работе</w:t>
            </w:r>
            <w:r w:rsidR="00DE1B92" w:rsidRPr="007C0305">
              <w:rPr>
                <w:rFonts w:asciiTheme="minorHAnsi" w:hAnsiTheme="minorHAnsi" w:cs="Arial"/>
                <w:sz w:val="23"/>
                <w:szCs w:val="23"/>
                <w:shd w:val="clear" w:color="auto" w:fill="F9F9F9"/>
              </w:rPr>
              <w:t xml:space="preserve"> и</w:t>
            </w:r>
            <w:r w:rsidR="00D513C8" w:rsidRPr="007C0305">
              <w:rPr>
                <w:rFonts w:asciiTheme="minorHAnsi" w:hAnsiTheme="minorHAnsi" w:cs="Arial"/>
                <w:sz w:val="23"/>
                <w:szCs w:val="23"/>
                <w:shd w:val="clear" w:color="auto" w:fill="F9F9F9"/>
              </w:rPr>
              <w:t xml:space="preserve">нституты развития и поддержки являются </w:t>
            </w:r>
            <w:r w:rsidR="004162E8" w:rsidRPr="007C0305">
              <w:rPr>
                <w:rFonts w:asciiTheme="minorHAnsi" w:hAnsiTheme="minorHAnsi" w:cs="Arial"/>
                <w:sz w:val="23"/>
                <w:szCs w:val="23"/>
                <w:shd w:val="clear" w:color="auto" w:fill="F9F9F9"/>
              </w:rPr>
              <w:t>важны</w:t>
            </w:r>
            <w:r w:rsidR="00A02BC4" w:rsidRPr="007C0305">
              <w:rPr>
                <w:rFonts w:asciiTheme="minorHAnsi" w:hAnsiTheme="minorHAnsi" w:cs="Arial"/>
                <w:sz w:val="23"/>
                <w:szCs w:val="23"/>
                <w:shd w:val="clear" w:color="auto" w:fill="F9F9F9"/>
              </w:rPr>
              <w:t>м</w:t>
            </w:r>
            <w:r w:rsidR="004162E8" w:rsidRPr="007C0305">
              <w:rPr>
                <w:rFonts w:asciiTheme="minorHAnsi" w:hAnsiTheme="minorHAnsi" w:cs="Arial"/>
                <w:sz w:val="23"/>
                <w:szCs w:val="23"/>
                <w:shd w:val="clear" w:color="auto" w:fill="F9F9F9"/>
              </w:rPr>
              <w:t xml:space="preserve"> </w:t>
            </w:r>
            <w:r w:rsidR="00D513C8" w:rsidRPr="007C0305">
              <w:rPr>
                <w:rFonts w:asciiTheme="minorHAnsi" w:hAnsiTheme="minorHAnsi" w:cs="Arial"/>
                <w:sz w:val="23"/>
                <w:szCs w:val="23"/>
                <w:shd w:val="clear" w:color="auto" w:fill="F9F9F9"/>
              </w:rPr>
              <w:t>инструменто</w:t>
            </w:r>
            <w:r w:rsidR="00A02BC4" w:rsidRPr="007C0305">
              <w:rPr>
                <w:rFonts w:asciiTheme="minorHAnsi" w:hAnsiTheme="minorHAnsi" w:cs="Arial"/>
                <w:sz w:val="23"/>
                <w:szCs w:val="23"/>
                <w:shd w:val="clear" w:color="auto" w:fill="F9F9F9"/>
              </w:rPr>
              <w:t>м</w:t>
            </w:r>
            <w:r w:rsidR="00D513C8" w:rsidRPr="007C0305">
              <w:rPr>
                <w:rFonts w:asciiTheme="minorHAnsi" w:hAnsiTheme="minorHAnsi" w:cs="Arial"/>
                <w:sz w:val="23"/>
                <w:szCs w:val="23"/>
                <w:shd w:val="clear" w:color="auto" w:fill="F9F9F9"/>
              </w:rPr>
              <w:t xml:space="preserve"> государственной </w:t>
            </w:r>
            <w:r w:rsidR="00603C5B" w:rsidRPr="007C0305">
              <w:rPr>
                <w:rFonts w:asciiTheme="minorHAnsi" w:hAnsiTheme="minorHAnsi" w:cs="Arial"/>
                <w:sz w:val="23"/>
                <w:szCs w:val="23"/>
                <w:shd w:val="clear" w:color="auto" w:fill="F9F9F9"/>
              </w:rPr>
              <w:t xml:space="preserve">экономической </w:t>
            </w:r>
            <w:r w:rsidR="00D513C8" w:rsidRPr="007C0305">
              <w:rPr>
                <w:rFonts w:asciiTheme="minorHAnsi" w:hAnsiTheme="minorHAnsi" w:cs="Arial"/>
                <w:sz w:val="23"/>
                <w:szCs w:val="23"/>
                <w:shd w:val="clear" w:color="auto" w:fill="F9F9F9"/>
              </w:rPr>
              <w:t>политики, стимулирующи</w:t>
            </w:r>
            <w:r w:rsidR="00A02BC4" w:rsidRPr="007C0305">
              <w:rPr>
                <w:rFonts w:asciiTheme="minorHAnsi" w:hAnsiTheme="minorHAnsi" w:cs="Arial"/>
                <w:sz w:val="23"/>
                <w:szCs w:val="23"/>
                <w:shd w:val="clear" w:color="auto" w:fill="F9F9F9"/>
              </w:rPr>
              <w:t>м</w:t>
            </w:r>
            <w:r w:rsidR="00D513C8" w:rsidRPr="007C0305">
              <w:rPr>
                <w:rFonts w:asciiTheme="minorHAnsi" w:hAnsiTheme="minorHAnsi" w:cs="Arial"/>
                <w:sz w:val="23"/>
                <w:szCs w:val="23"/>
                <w:shd w:val="clear" w:color="auto" w:fill="F9F9F9"/>
              </w:rPr>
              <w:t xml:space="preserve"> инновационные процессы и </w:t>
            </w:r>
            <w:r w:rsidR="00603C5B" w:rsidRPr="007C0305">
              <w:rPr>
                <w:rFonts w:asciiTheme="minorHAnsi" w:hAnsiTheme="minorHAnsi" w:cs="Arial"/>
                <w:sz w:val="23"/>
                <w:szCs w:val="23"/>
                <w:shd w:val="clear" w:color="auto" w:fill="F9F9F9"/>
              </w:rPr>
              <w:t>формирование</w:t>
            </w:r>
            <w:r w:rsidR="00D513C8" w:rsidRPr="007C0305">
              <w:rPr>
                <w:rFonts w:asciiTheme="minorHAnsi" w:hAnsiTheme="minorHAnsi" w:cs="Arial"/>
                <w:sz w:val="23"/>
                <w:szCs w:val="23"/>
                <w:shd w:val="clear" w:color="auto" w:fill="F9F9F9"/>
              </w:rPr>
              <w:t xml:space="preserve"> </w:t>
            </w:r>
            <w:r w:rsidR="00603C5B" w:rsidRPr="007C0305">
              <w:rPr>
                <w:rFonts w:asciiTheme="minorHAnsi" w:hAnsiTheme="minorHAnsi" w:cs="Arial"/>
                <w:sz w:val="23"/>
                <w:szCs w:val="23"/>
                <w:shd w:val="clear" w:color="auto" w:fill="F9F9F9"/>
              </w:rPr>
              <w:t xml:space="preserve">соответствующей </w:t>
            </w:r>
            <w:r w:rsidR="00D513C8" w:rsidRPr="007C0305">
              <w:rPr>
                <w:rFonts w:asciiTheme="minorHAnsi" w:hAnsiTheme="minorHAnsi" w:cs="Arial"/>
                <w:sz w:val="23"/>
                <w:szCs w:val="23"/>
                <w:shd w:val="clear" w:color="auto" w:fill="F9F9F9"/>
              </w:rPr>
              <w:t xml:space="preserve">инфраструктуры с использованием механизмов государственно-частного партнерства. Их основная цель </w:t>
            </w:r>
            <w:r w:rsidR="00F4090A" w:rsidRPr="007C0305">
              <w:rPr>
                <w:rFonts w:asciiTheme="minorHAnsi" w:hAnsiTheme="minorHAnsi" w:cs="Arial"/>
                <w:sz w:val="23"/>
                <w:szCs w:val="23"/>
                <w:shd w:val="clear" w:color="auto" w:fill="F9F9F9"/>
              </w:rPr>
              <w:t>-</w:t>
            </w:r>
            <w:r w:rsidR="00D513C8" w:rsidRPr="007C0305">
              <w:rPr>
                <w:rFonts w:asciiTheme="minorHAnsi" w:hAnsiTheme="minorHAnsi" w:cs="Arial"/>
                <w:sz w:val="23"/>
                <w:szCs w:val="23"/>
                <w:shd w:val="clear" w:color="auto" w:fill="F9F9F9"/>
              </w:rPr>
              <w:t xml:space="preserve"> содействие </w:t>
            </w:r>
            <w:r w:rsidR="004162E8" w:rsidRPr="007C0305">
              <w:rPr>
                <w:rFonts w:asciiTheme="minorHAnsi" w:hAnsiTheme="minorHAnsi" w:cs="Arial"/>
                <w:sz w:val="23"/>
                <w:szCs w:val="23"/>
                <w:shd w:val="clear" w:color="auto" w:fill="F9F9F9"/>
              </w:rPr>
              <w:t>устойчиво</w:t>
            </w:r>
            <w:r w:rsidR="003B53D4" w:rsidRPr="007C0305">
              <w:rPr>
                <w:rFonts w:asciiTheme="minorHAnsi" w:hAnsiTheme="minorHAnsi" w:cs="Arial"/>
                <w:sz w:val="23"/>
                <w:szCs w:val="23"/>
                <w:shd w:val="clear" w:color="auto" w:fill="F9F9F9"/>
              </w:rPr>
              <w:t>му</w:t>
            </w:r>
            <w:r w:rsidR="004162E8" w:rsidRPr="007C0305">
              <w:rPr>
                <w:rFonts w:asciiTheme="minorHAnsi" w:hAnsiTheme="minorHAnsi" w:cs="Arial"/>
                <w:sz w:val="23"/>
                <w:szCs w:val="23"/>
                <w:shd w:val="clear" w:color="auto" w:fill="F9F9F9"/>
              </w:rPr>
              <w:t xml:space="preserve"> экономическо</w:t>
            </w:r>
            <w:r w:rsidR="003B53D4" w:rsidRPr="007C0305">
              <w:rPr>
                <w:rFonts w:asciiTheme="minorHAnsi" w:hAnsiTheme="minorHAnsi" w:cs="Arial"/>
                <w:sz w:val="23"/>
                <w:szCs w:val="23"/>
                <w:shd w:val="clear" w:color="auto" w:fill="F9F9F9"/>
              </w:rPr>
              <w:t>му</w:t>
            </w:r>
            <w:r w:rsidR="004162E8" w:rsidRPr="007C0305">
              <w:rPr>
                <w:rFonts w:asciiTheme="minorHAnsi" w:hAnsiTheme="minorHAnsi" w:cs="Arial"/>
                <w:sz w:val="23"/>
                <w:szCs w:val="23"/>
                <w:shd w:val="clear" w:color="auto" w:fill="F9F9F9"/>
              </w:rPr>
              <w:t xml:space="preserve"> рост</w:t>
            </w:r>
            <w:r w:rsidR="003B53D4" w:rsidRPr="007C0305">
              <w:rPr>
                <w:rFonts w:asciiTheme="minorHAnsi" w:hAnsiTheme="minorHAnsi" w:cs="Arial"/>
                <w:sz w:val="23"/>
                <w:szCs w:val="23"/>
                <w:shd w:val="clear" w:color="auto" w:fill="F9F9F9"/>
              </w:rPr>
              <w:t>у</w:t>
            </w:r>
            <w:r w:rsidR="004162E8" w:rsidRPr="007C0305">
              <w:rPr>
                <w:rFonts w:asciiTheme="minorHAnsi" w:hAnsiTheme="minorHAnsi" w:cs="Arial"/>
                <w:sz w:val="23"/>
                <w:szCs w:val="23"/>
                <w:shd w:val="clear" w:color="auto" w:fill="F9F9F9"/>
              </w:rPr>
              <w:t xml:space="preserve"> и диверсификации экономики</w:t>
            </w:r>
            <w:r w:rsidR="00D513C8" w:rsidRPr="007C0305">
              <w:rPr>
                <w:rFonts w:asciiTheme="minorHAnsi" w:hAnsiTheme="minorHAnsi" w:cs="Arial"/>
                <w:sz w:val="23"/>
                <w:szCs w:val="23"/>
                <w:shd w:val="clear" w:color="auto" w:fill="F9F9F9"/>
              </w:rPr>
              <w:t>, которые не могут быть оптимально ре</w:t>
            </w:r>
            <w:r w:rsidR="004162E8" w:rsidRPr="007C0305">
              <w:rPr>
                <w:rFonts w:asciiTheme="minorHAnsi" w:hAnsiTheme="minorHAnsi" w:cs="Arial"/>
                <w:sz w:val="23"/>
                <w:szCs w:val="23"/>
                <w:shd w:val="clear" w:color="auto" w:fill="F9F9F9"/>
              </w:rPr>
              <w:t xml:space="preserve">ализованы </w:t>
            </w:r>
            <w:r w:rsidR="003B53D4" w:rsidRPr="007C0305">
              <w:rPr>
                <w:rFonts w:asciiTheme="minorHAnsi" w:hAnsiTheme="minorHAnsi" w:cs="Arial"/>
                <w:sz w:val="23"/>
                <w:szCs w:val="23"/>
                <w:shd w:val="clear" w:color="auto" w:fill="F9F9F9"/>
              </w:rPr>
              <w:t xml:space="preserve">традиционными </w:t>
            </w:r>
            <w:r w:rsidR="004162E8" w:rsidRPr="007C0305">
              <w:rPr>
                <w:rFonts w:asciiTheme="minorHAnsi" w:hAnsiTheme="minorHAnsi" w:cs="Arial"/>
                <w:sz w:val="23"/>
                <w:szCs w:val="23"/>
                <w:shd w:val="clear" w:color="auto" w:fill="F9F9F9"/>
              </w:rPr>
              <w:t>рыночными механизмами</w:t>
            </w:r>
            <w:r w:rsidR="00D513C8" w:rsidRPr="007C0305">
              <w:rPr>
                <w:rFonts w:asciiTheme="minorHAnsi" w:hAnsiTheme="minorHAnsi" w:cs="Arial"/>
                <w:sz w:val="23"/>
                <w:szCs w:val="23"/>
                <w:shd w:val="clear" w:color="auto" w:fill="F9F9F9"/>
              </w:rPr>
              <w:t>.</w:t>
            </w:r>
          </w:p>
          <w:p w:rsidR="008430EE" w:rsidRPr="007C0305" w:rsidRDefault="008430EE" w:rsidP="007C0305">
            <w:pPr>
              <w:shd w:val="clear" w:color="auto" w:fill="FFFFFF"/>
              <w:spacing w:before="240"/>
              <w:ind w:right="-23" w:firstLine="425"/>
              <w:jc w:val="both"/>
              <w:textAlignment w:val="baseline"/>
              <w:rPr>
                <w:rFonts w:asciiTheme="minorHAnsi" w:hAnsiTheme="minorHAnsi" w:cs="Arial"/>
                <w:sz w:val="23"/>
                <w:szCs w:val="23"/>
              </w:rPr>
            </w:pPr>
            <w:r w:rsidRPr="007C0305">
              <w:rPr>
                <w:rFonts w:asciiTheme="minorHAnsi" w:hAnsiTheme="minorHAnsi" w:cs="Arial"/>
                <w:sz w:val="23"/>
                <w:szCs w:val="23"/>
              </w:rPr>
              <w:t>В настоящее время в Санкт-Петербурге практически сформирована инфраструктура поддержки инновационн</w:t>
            </w:r>
            <w:r w:rsidR="004162E8" w:rsidRPr="007C0305">
              <w:rPr>
                <w:rFonts w:asciiTheme="minorHAnsi" w:hAnsiTheme="minorHAnsi" w:cs="Arial"/>
                <w:sz w:val="23"/>
                <w:szCs w:val="23"/>
              </w:rPr>
              <w:t>ого процесса</w:t>
            </w:r>
            <w:r w:rsidRPr="007C0305">
              <w:rPr>
                <w:rFonts w:asciiTheme="minorHAnsi" w:hAnsiTheme="minorHAnsi" w:cs="Arial"/>
                <w:sz w:val="23"/>
                <w:szCs w:val="23"/>
              </w:rPr>
              <w:t xml:space="preserve"> на всех этапах </w:t>
            </w:r>
            <w:r w:rsidR="004162E8" w:rsidRPr="007C0305">
              <w:rPr>
                <w:rFonts w:asciiTheme="minorHAnsi" w:hAnsiTheme="minorHAnsi" w:cs="Arial"/>
                <w:sz w:val="23"/>
                <w:szCs w:val="23"/>
              </w:rPr>
              <w:t>создания</w:t>
            </w:r>
            <w:r w:rsidRPr="007C0305">
              <w:rPr>
                <w:rFonts w:asciiTheme="minorHAnsi" w:hAnsiTheme="minorHAnsi" w:cs="Arial"/>
                <w:sz w:val="23"/>
                <w:szCs w:val="23"/>
              </w:rPr>
              <w:t xml:space="preserve"> инновационного продукта </w:t>
            </w:r>
            <w:r w:rsidR="004162E8" w:rsidRPr="007C0305">
              <w:rPr>
                <w:rFonts w:asciiTheme="minorHAnsi" w:hAnsiTheme="minorHAnsi" w:cs="Arial"/>
                <w:sz w:val="23"/>
                <w:szCs w:val="23"/>
              </w:rPr>
              <w:t xml:space="preserve">- </w:t>
            </w:r>
            <w:r w:rsidRPr="007C0305">
              <w:rPr>
                <w:rFonts w:asciiTheme="minorHAnsi" w:hAnsiTheme="minorHAnsi" w:cs="Arial"/>
                <w:sz w:val="23"/>
                <w:szCs w:val="23"/>
              </w:rPr>
              <w:t xml:space="preserve">от </w:t>
            </w:r>
            <w:r w:rsidR="003B53D4" w:rsidRPr="007C0305">
              <w:rPr>
                <w:rFonts w:asciiTheme="minorHAnsi" w:hAnsiTheme="minorHAnsi" w:cs="Arial"/>
                <w:sz w:val="23"/>
                <w:szCs w:val="23"/>
              </w:rPr>
              <w:t>«</w:t>
            </w:r>
            <w:r w:rsidRPr="007C0305">
              <w:rPr>
                <w:rFonts w:asciiTheme="minorHAnsi" w:hAnsiTheme="minorHAnsi" w:cs="Arial"/>
                <w:sz w:val="23"/>
                <w:szCs w:val="23"/>
              </w:rPr>
              <w:t>посевной</w:t>
            </w:r>
            <w:r w:rsidR="003B53D4" w:rsidRPr="007C0305">
              <w:rPr>
                <w:rFonts w:asciiTheme="minorHAnsi" w:hAnsiTheme="minorHAnsi" w:cs="Arial"/>
                <w:sz w:val="23"/>
                <w:szCs w:val="23"/>
              </w:rPr>
              <w:t>»</w:t>
            </w:r>
            <w:r w:rsidRPr="007C0305">
              <w:rPr>
                <w:rFonts w:asciiTheme="minorHAnsi" w:hAnsiTheme="minorHAnsi" w:cs="Arial"/>
                <w:sz w:val="23"/>
                <w:szCs w:val="23"/>
              </w:rPr>
              <w:t xml:space="preserve"> стадии до продажи бизнеса. Ведется работа по организации эффективного диалога между федеральными и региональными институтами развития</w:t>
            </w:r>
            <w:r w:rsidR="004162E8" w:rsidRPr="007C0305">
              <w:rPr>
                <w:rFonts w:asciiTheme="minorHAnsi" w:hAnsiTheme="minorHAnsi" w:cs="Arial"/>
                <w:sz w:val="23"/>
                <w:szCs w:val="23"/>
              </w:rPr>
              <w:t>, чему в значительной степени способствует интегрирующая «Точка кипения»</w:t>
            </w:r>
            <w:r w:rsidRPr="007C0305">
              <w:rPr>
                <w:rFonts w:asciiTheme="minorHAnsi" w:hAnsiTheme="minorHAnsi" w:cs="Arial"/>
                <w:sz w:val="23"/>
                <w:szCs w:val="23"/>
              </w:rPr>
              <w:t xml:space="preserve">. Организационную и технологическую инфраструктуру поддержки инновационной деятельности формируют ОАО «Технопарк Санкт-Петербурга», бизнес-инкубатор «Ингрия», ОЭЗ технико-внедренческого типа, центры коллективного пользования высокотехнологичным оборудованием, центр прототипирования. Финансовую инфраструктуру поддержки инновационной деятельности образуют региональные фонды предпосевных и венчурных инвестиций, сформированные за счет средств бюджета Санкт-Петербурга и субсидии из федерального бюджета бюджетам субъектов Российской Федерации. </w:t>
            </w:r>
            <w:r w:rsidR="004162E8" w:rsidRPr="007C0305">
              <w:rPr>
                <w:rFonts w:asciiTheme="minorHAnsi" w:hAnsiTheme="minorHAnsi" w:cs="Arial"/>
                <w:sz w:val="23"/>
                <w:szCs w:val="23"/>
              </w:rPr>
              <w:t xml:space="preserve">Усиливается роль федерального и регионального Фондов развития промышленности. </w:t>
            </w:r>
            <w:r w:rsidRPr="007C0305">
              <w:rPr>
                <w:rFonts w:asciiTheme="minorHAnsi" w:hAnsiTheme="minorHAnsi" w:cs="Arial"/>
                <w:sz w:val="23"/>
                <w:szCs w:val="23"/>
              </w:rPr>
              <w:t xml:space="preserve">Привлечению в инновационные проекты организаций Санкт-Петербурга частных инвестиций, средств федеральных институтов развития и грантов программ приграничного сотрудничества способствуют мероприятия Программы по субсидированию затрат организаций на формирование комплекта заявки для получения финансирования из институтов развития, а также мероприятия по стимулированию участия организаций </w:t>
            </w:r>
            <w:r w:rsidRPr="007C0305">
              <w:rPr>
                <w:rFonts w:asciiTheme="minorHAnsi" w:hAnsiTheme="minorHAnsi" w:cs="Arial"/>
                <w:sz w:val="23"/>
                <w:szCs w:val="23"/>
              </w:rPr>
              <w:lastRenderedPageBreak/>
              <w:t>Санкт-Петербурга в международных программах приграничного сотрудничества.</w:t>
            </w:r>
          </w:p>
          <w:p w:rsidR="00BE1D26" w:rsidRPr="007C0305" w:rsidRDefault="00BE1D26" w:rsidP="007C0305">
            <w:pPr>
              <w:spacing w:before="240"/>
              <w:ind w:firstLine="425"/>
              <w:jc w:val="both"/>
              <w:textAlignment w:val="baseline"/>
              <w:rPr>
                <w:rFonts w:asciiTheme="minorHAnsi" w:hAnsiTheme="minorHAnsi"/>
                <w:sz w:val="23"/>
                <w:szCs w:val="23"/>
              </w:rPr>
            </w:pPr>
            <w:r w:rsidRPr="007C0305">
              <w:rPr>
                <w:rFonts w:asciiTheme="minorHAnsi" w:hAnsiTheme="minorHAnsi" w:cs="Arial"/>
                <w:sz w:val="23"/>
                <w:szCs w:val="23"/>
              </w:rPr>
              <w:t xml:space="preserve">Президиум СПП СПб отмечает, что Правительство Санкт-Петербурга </w:t>
            </w:r>
            <w:r w:rsidR="00912F75" w:rsidRPr="007C0305">
              <w:rPr>
                <w:rFonts w:asciiTheme="minorHAnsi" w:hAnsiTheme="minorHAnsi" w:cs="Arial"/>
                <w:sz w:val="23"/>
                <w:szCs w:val="23"/>
              </w:rPr>
              <w:t xml:space="preserve">проводит большую работу по </w:t>
            </w:r>
            <w:r w:rsidR="00912F75" w:rsidRPr="007C0305">
              <w:rPr>
                <w:rFonts w:asciiTheme="minorHAnsi" w:hAnsiTheme="minorHAnsi" w:cstheme="minorHAnsi"/>
                <w:sz w:val="23"/>
                <w:szCs w:val="23"/>
              </w:rPr>
              <w:t xml:space="preserve">использованию </w:t>
            </w:r>
            <w:r w:rsidR="005306A1" w:rsidRPr="007C0305">
              <w:rPr>
                <w:rFonts w:asciiTheme="minorHAnsi" w:hAnsiTheme="minorHAnsi" w:cstheme="minorHAnsi"/>
                <w:sz w:val="23"/>
                <w:szCs w:val="23"/>
              </w:rPr>
              <w:t xml:space="preserve">и развитию </w:t>
            </w:r>
            <w:r w:rsidR="00912F75" w:rsidRPr="007C0305">
              <w:rPr>
                <w:rFonts w:asciiTheme="minorHAnsi" w:hAnsiTheme="minorHAnsi" w:cstheme="minorHAnsi"/>
                <w:sz w:val="23"/>
                <w:szCs w:val="23"/>
              </w:rPr>
              <w:t>имеющегося научно-образовательного потенциала</w:t>
            </w:r>
            <w:r w:rsidR="00912F75" w:rsidRPr="007C0305">
              <w:rPr>
                <w:rFonts w:asciiTheme="minorHAnsi" w:hAnsiTheme="minorHAnsi" w:cs="Arial"/>
                <w:sz w:val="23"/>
                <w:szCs w:val="23"/>
              </w:rPr>
              <w:t xml:space="preserve">, </w:t>
            </w:r>
            <w:r w:rsidR="004162E8" w:rsidRPr="007C0305">
              <w:rPr>
                <w:rFonts w:asciiTheme="minorHAnsi" w:hAnsiTheme="minorHAnsi" w:cs="Arial"/>
                <w:sz w:val="23"/>
                <w:szCs w:val="23"/>
              </w:rPr>
              <w:t>реализует меры по</w:t>
            </w:r>
            <w:r w:rsidR="00912F75" w:rsidRPr="007C0305">
              <w:rPr>
                <w:rFonts w:asciiTheme="minorHAnsi" w:hAnsiTheme="minorHAnsi" w:cs="Arial"/>
                <w:sz w:val="23"/>
                <w:szCs w:val="23"/>
              </w:rPr>
              <w:t xml:space="preserve"> содействи</w:t>
            </w:r>
            <w:r w:rsidR="004162E8" w:rsidRPr="007C0305">
              <w:rPr>
                <w:rFonts w:asciiTheme="minorHAnsi" w:hAnsiTheme="minorHAnsi" w:cs="Arial"/>
                <w:sz w:val="23"/>
                <w:szCs w:val="23"/>
              </w:rPr>
              <w:t>ю</w:t>
            </w:r>
            <w:r w:rsidR="001D4236" w:rsidRPr="007C0305">
              <w:rPr>
                <w:rFonts w:asciiTheme="minorHAnsi" w:hAnsiTheme="minorHAnsi" w:cs="Arial"/>
                <w:sz w:val="23"/>
                <w:szCs w:val="23"/>
              </w:rPr>
              <w:t xml:space="preserve"> внедрению</w:t>
            </w:r>
            <w:r w:rsidRPr="007C0305">
              <w:rPr>
                <w:rFonts w:asciiTheme="minorHAnsi" w:hAnsiTheme="minorHAnsi" w:cs="Arial"/>
                <w:sz w:val="23"/>
                <w:szCs w:val="23"/>
              </w:rPr>
              <w:t xml:space="preserve"> </w:t>
            </w:r>
            <w:r w:rsidR="00912F75" w:rsidRPr="007C0305">
              <w:rPr>
                <w:rFonts w:asciiTheme="minorHAnsi" w:hAnsiTheme="minorHAnsi" w:cstheme="minorHAnsi"/>
                <w:sz w:val="23"/>
                <w:szCs w:val="23"/>
              </w:rPr>
              <w:t>научных разработок в промышленное производство</w:t>
            </w:r>
            <w:r w:rsidR="001D4236" w:rsidRPr="007C0305">
              <w:rPr>
                <w:rFonts w:asciiTheme="minorHAnsi" w:hAnsiTheme="minorHAnsi" w:cstheme="minorHAnsi"/>
                <w:sz w:val="23"/>
                <w:szCs w:val="23"/>
              </w:rPr>
              <w:t xml:space="preserve"> и</w:t>
            </w:r>
            <w:r w:rsidRPr="007C0305">
              <w:rPr>
                <w:rFonts w:asciiTheme="minorHAnsi" w:hAnsiTheme="minorHAnsi" w:cs="Arial"/>
                <w:sz w:val="23"/>
                <w:szCs w:val="23"/>
              </w:rPr>
              <w:t xml:space="preserve"> </w:t>
            </w:r>
            <w:r w:rsidR="005306A1" w:rsidRPr="007C0305">
              <w:rPr>
                <w:rFonts w:asciiTheme="minorHAnsi" w:hAnsiTheme="minorHAnsi"/>
                <w:sz w:val="23"/>
                <w:szCs w:val="23"/>
              </w:rPr>
              <w:t xml:space="preserve">формированию высокотехнологичных </w:t>
            </w:r>
            <w:r w:rsidR="00C570EC" w:rsidRPr="007C0305">
              <w:rPr>
                <w:rFonts w:asciiTheme="minorHAnsi" w:hAnsiTheme="minorHAnsi"/>
                <w:sz w:val="23"/>
                <w:szCs w:val="23"/>
              </w:rPr>
              <w:t>инновационных производств</w:t>
            </w:r>
            <w:r w:rsidRPr="007C0305">
              <w:rPr>
                <w:rFonts w:asciiTheme="minorHAnsi" w:hAnsiTheme="minorHAnsi"/>
                <w:sz w:val="23"/>
                <w:szCs w:val="23"/>
              </w:rPr>
              <w:t>.</w:t>
            </w:r>
            <w:r w:rsidR="00C570EC" w:rsidRPr="007C0305">
              <w:rPr>
                <w:rFonts w:asciiTheme="minorHAnsi" w:hAnsiTheme="minorHAnsi"/>
                <w:sz w:val="23"/>
                <w:szCs w:val="23"/>
              </w:rPr>
              <w:t xml:space="preserve"> Со стороны СПП СПб также осуществляется системная деятельность по </w:t>
            </w:r>
            <w:r w:rsidR="00604AEC" w:rsidRPr="007C0305">
              <w:rPr>
                <w:rFonts w:asciiTheme="minorHAnsi" w:hAnsiTheme="minorHAnsi"/>
                <w:sz w:val="23"/>
                <w:szCs w:val="23"/>
              </w:rPr>
              <w:t xml:space="preserve">внедрению новых организационно-управленческих подходов, </w:t>
            </w:r>
            <w:r w:rsidR="00C570EC" w:rsidRPr="007C0305">
              <w:rPr>
                <w:rFonts w:asciiTheme="minorHAnsi" w:hAnsiTheme="minorHAnsi"/>
                <w:sz w:val="23"/>
                <w:szCs w:val="23"/>
              </w:rPr>
              <w:t>увеличению выпуска современной техники и расширению кооперационных связей между предприятиями, внедрению эффективных технологических процессов и новых материалов, ограничению роста тарифов и снижению административных барьеров.</w:t>
            </w:r>
          </w:p>
          <w:p w:rsidR="00251A94" w:rsidRPr="007C0305" w:rsidRDefault="00251A94" w:rsidP="007C0305">
            <w:pPr>
              <w:spacing w:before="240"/>
              <w:ind w:firstLine="425"/>
              <w:jc w:val="both"/>
              <w:textAlignment w:val="baseline"/>
              <w:rPr>
                <w:rFonts w:asciiTheme="minorHAnsi" w:hAnsiTheme="minorHAnsi" w:cs="Arial"/>
                <w:sz w:val="23"/>
                <w:szCs w:val="23"/>
              </w:rPr>
            </w:pPr>
            <w:r w:rsidRPr="007C0305">
              <w:rPr>
                <w:rFonts w:asciiTheme="minorHAnsi" w:hAnsiTheme="minorHAnsi"/>
                <w:sz w:val="23"/>
                <w:szCs w:val="23"/>
              </w:rPr>
              <w:t>Вместе с тем, пока отсутствует единое видение стратегии развития городской промышленности,  нуждается в совершенствовании инфраструктура по привлечению инвестиций в реальный сектор экономики, недостаточно осуществляется информационная поддержка продукции собственного производства и ее использование для нужд городского хозяйства</w:t>
            </w:r>
            <w:r w:rsidR="005306A1" w:rsidRPr="007C0305">
              <w:rPr>
                <w:rFonts w:asciiTheme="minorHAnsi" w:hAnsiTheme="minorHAnsi"/>
                <w:sz w:val="23"/>
                <w:szCs w:val="23"/>
              </w:rPr>
              <w:t>, продвижение в другие регионы и за рубеж</w:t>
            </w:r>
            <w:r w:rsidRPr="007C0305">
              <w:rPr>
                <w:rFonts w:asciiTheme="minorHAnsi" w:hAnsiTheme="minorHAnsi"/>
                <w:sz w:val="23"/>
                <w:szCs w:val="23"/>
              </w:rPr>
              <w:t>.</w:t>
            </w:r>
          </w:p>
          <w:p w:rsidR="00785697" w:rsidRPr="007C0305" w:rsidRDefault="004159DB" w:rsidP="007C0305">
            <w:pPr>
              <w:spacing w:before="240"/>
              <w:ind w:firstLine="425"/>
              <w:jc w:val="both"/>
              <w:textAlignment w:val="baseline"/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7C0305">
              <w:rPr>
                <w:rFonts w:asciiTheme="minorHAnsi" w:hAnsiTheme="minorHAnsi" w:cs="Arial"/>
                <w:b/>
                <w:sz w:val="23"/>
                <w:szCs w:val="23"/>
              </w:rPr>
              <w:t>П</w:t>
            </w:r>
            <w:r w:rsidR="00785697" w:rsidRPr="007C0305">
              <w:rPr>
                <w:rFonts w:asciiTheme="minorHAnsi" w:hAnsiTheme="minorHAnsi" w:cs="Arial"/>
                <w:b/>
                <w:sz w:val="23"/>
                <w:szCs w:val="23"/>
              </w:rPr>
              <w:t>РЕЗИДИУМ ПОСТАНОВЛЯЕТ:</w:t>
            </w:r>
          </w:p>
          <w:p w:rsidR="005E1933" w:rsidRPr="007C0305" w:rsidRDefault="005E1933" w:rsidP="007C0305">
            <w:pPr>
              <w:spacing w:before="240"/>
              <w:ind w:firstLine="425"/>
              <w:jc w:val="both"/>
              <w:textAlignment w:val="baseline"/>
              <w:rPr>
                <w:rFonts w:asciiTheme="minorHAnsi" w:hAnsiTheme="minorHAnsi" w:cs="Arial"/>
                <w:sz w:val="23"/>
                <w:szCs w:val="23"/>
              </w:rPr>
            </w:pPr>
            <w:r w:rsidRPr="007C0305">
              <w:rPr>
                <w:rFonts w:asciiTheme="minorHAnsi" w:hAnsiTheme="minorHAnsi" w:cs="Arial"/>
                <w:sz w:val="23"/>
                <w:szCs w:val="23"/>
              </w:rPr>
              <w:t xml:space="preserve">1. </w:t>
            </w:r>
            <w:r w:rsidRPr="007C0305">
              <w:rPr>
                <w:rFonts w:asciiTheme="minorHAnsi" w:hAnsiTheme="minorHAnsi" w:cs="Arial" w:hint="eastAsia"/>
                <w:sz w:val="23"/>
                <w:szCs w:val="23"/>
              </w:rPr>
              <w:t>Президиумам</w:t>
            </w:r>
            <w:r w:rsidRPr="007C0305">
              <w:rPr>
                <w:rFonts w:asciiTheme="minorHAnsi" w:hAnsiTheme="minorHAnsi" w:cs="Arial"/>
                <w:sz w:val="23"/>
                <w:szCs w:val="23"/>
              </w:rPr>
              <w:t xml:space="preserve"> </w:t>
            </w:r>
            <w:r w:rsidRPr="007C0305">
              <w:rPr>
                <w:rFonts w:asciiTheme="minorHAnsi" w:hAnsiTheme="minorHAnsi" w:cs="Arial" w:hint="eastAsia"/>
                <w:sz w:val="23"/>
                <w:szCs w:val="23"/>
              </w:rPr>
              <w:t>РОР</w:t>
            </w:r>
            <w:r w:rsidRPr="007C0305">
              <w:rPr>
                <w:rFonts w:asciiTheme="minorHAnsi" w:hAnsiTheme="minorHAnsi" w:cs="Arial"/>
                <w:sz w:val="23"/>
                <w:szCs w:val="23"/>
              </w:rPr>
              <w:t xml:space="preserve"> </w:t>
            </w:r>
            <w:r w:rsidRPr="007C0305">
              <w:rPr>
                <w:rFonts w:asciiTheme="minorHAnsi" w:hAnsiTheme="minorHAnsi" w:cs="Arial" w:hint="eastAsia"/>
                <w:sz w:val="23"/>
                <w:szCs w:val="23"/>
              </w:rPr>
              <w:t>и</w:t>
            </w:r>
            <w:r w:rsidRPr="007C0305">
              <w:rPr>
                <w:rFonts w:asciiTheme="minorHAnsi" w:hAnsiTheme="minorHAnsi" w:cs="Arial"/>
                <w:sz w:val="23"/>
                <w:szCs w:val="23"/>
              </w:rPr>
              <w:t xml:space="preserve"> </w:t>
            </w:r>
            <w:r w:rsidRPr="007C0305">
              <w:rPr>
                <w:rFonts w:asciiTheme="minorHAnsi" w:hAnsiTheme="minorHAnsi" w:cs="Arial" w:hint="eastAsia"/>
                <w:sz w:val="23"/>
                <w:szCs w:val="23"/>
              </w:rPr>
              <w:t>ОО</w:t>
            </w:r>
            <w:r w:rsidRPr="007C0305">
              <w:rPr>
                <w:rFonts w:asciiTheme="minorHAnsi" w:hAnsiTheme="minorHAnsi" w:cs="Arial"/>
                <w:sz w:val="23"/>
                <w:szCs w:val="23"/>
              </w:rPr>
              <w:t xml:space="preserve"> </w:t>
            </w:r>
            <w:r w:rsidRPr="007C0305">
              <w:rPr>
                <w:rFonts w:asciiTheme="minorHAnsi" w:hAnsiTheme="minorHAnsi" w:cs="Arial" w:hint="eastAsia"/>
                <w:sz w:val="23"/>
                <w:szCs w:val="23"/>
              </w:rPr>
              <w:t>СПП</w:t>
            </w:r>
            <w:r w:rsidRPr="007C0305">
              <w:rPr>
                <w:rFonts w:asciiTheme="minorHAnsi" w:hAnsiTheme="minorHAnsi" w:cs="Arial"/>
                <w:sz w:val="23"/>
                <w:szCs w:val="23"/>
              </w:rPr>
              <w:t xml:space="preserve"> </w:t>
            </w:r>
            <w:r w:rsidRPr="007C0305">
              <w:rPr>
                <w:rFonts w:asciiTheme="minorHAnsi" w:hAnsiTheme="minorHAnsi" w:cs="Arial" w:hint="eastAsia"/>
                <w:sz w:val="23"/>
                <w:szCs w:val="23"/>
              </w:rPr>
              <w:t>СПб</w:t>
            </w:r>
            <w:r w:rsidRPr="007C0305">
              <w:rPr>
                <w:rFonts w:asciiTheme="minorHAnsi" w:hAnsiTheme="minorHAnsi" w:cs="Arial"/>
                <w:sz w:val="23"/>
                <w:szCs w:val="23"/>
              </w:rPr>
              <w:t xml:space="preserve">, </w:t>
            </w:r>
            <w:r w:rsidR="00E366C6" w:rsidRPr="007C0305">
              <w:rPr>
                <w:rFonts w:asciiTheme="minorHAnsi" w:hAnsiTheme="minorHAnsi" w:cs="Arial" w:hint="eastAsia"/>
                <w:sz w:val="21"/>
                <w:szCs w:val="21"/>
              </w:rPr>
              <w:t>членам</w:t>
            </w:r>
            <w:r w:rsidR="00E366C6" w:rsidRPr="007C030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r w:rsidR="00E366C6" w:rsidRPr="007C0305">
              <w:rPr>
                <w:rFonts w:asciiTheme="minorHAnsi" w:hAnsiTheme="minorHAnsi" w:cs="Arial" w:hint="eastAsia"/>
                <w:sz w:val="21"/>
                <w:szCs w:val="21"/>
              </w:rPr>
              <w:t>СПП</w:t>
            </w:r>
            <w:r w:rsidR="00E366C6" w:rsidRPr="007C030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r w:rsidR="00E366C6" w:rsidRPr="007C0305">
              <w:rPr>
                <w:rFonts w:asciiTheme="minorHAnsi" w:hAnsiTheme="minorHAnsi" w:cs="Arial" w:hint="eastAsia"/>
                <w:sz w:val="21"/>
                <w:szCs w:val="21"/>
              </w:rPr>
              <w:t>СПб</w:t>
            </w:r>
            <w:r w:rsidR="008E3827" w:rsidRPr="007C030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r w:rsidR="00755ACF" w:rsidRPr="007C0305">
              <w:rPr>
                <w:rFonts w:asciiTheme="minorHAnsi" w:hAnsiTheme="minorHAnsi" w:cs="Arial"/>
                <w:sz w:val="23"/>
                <w:szCs w:val="23"/>
              </w:rPr>
              <w:t xml:space="preserve">максимально </w:t>
            </w:r>
            <w:r w:rsidR="006275C4" w:rsidRPr="007C0305">
              <w:rPr>
                <w:rFonts w:asciiTheme="minorHAnsi" w:hAnsiTheme="minorHAnsi" w:cs="Arial"/>
                <w:sz w:val="23"/>
                <w:szCs w:val="23"/>
              </w:rPr>
              <w:t xml:space="preserve">способствовать </w:t>
            </w:r>
            <w:r w:rsidR="006275C4" w:rsidRPr="007C0305">
              <w:rPr>
                <w:rFonts w:asciiTheme="minorHAnsi" w:hAnsiTheme="minorHAnsi" w:cstheme="minorHAnsi"/>
                <w:sz w:val="23"/>
                <w:szCs w:val="23"/>
              </w:rPr>
              <w:t>использованию имеющегося научно-образовательного потенциала</w:t>
            </w:r>
            <w:r w:rsidR="006275C4" w:rsidRPr="007C0305">
              <w:rPr>
                <w:rFonts w:asciiTheme="minorHAnsi" w:hAnsiTheme="minorHAnsi" w:cs="Arial"/>
                <w:sz w:val="23"/>
                <w:szCs w:val="23"/>
              </w:rPr>
              <w:t xml:space="preserve">, внедрению </w:t>
            </w:r>
            <w:r w:rsidR="006275C4" w:rsidRPr="007C0305">
              <w:rPr>
                <w:rFonts w:asciiTheme="minorHAnsi" w:hAnsiTheme="minorHAnsi" w:cstheme="minorHAnsi"/>
                <w:sz w:val="23"/>
                <w:szCs w:val="23"/>
              </w:rPr>
              <w:t xml:space="preserve">научных разработок </w:t>
            </w:r>
            <w:r w:rsidR="004162E8" w:rsidRPr="007C0305">
              <w:rPr>
                <w:rFonts w:asciiTheme="minorHAnsi" w:hAnsiTheme="minorHAnsi" w:cstheme="minorHAnsi"/>
                <w:sz w:val="23"/>
                <w:szCs w:val="23"/>
              </w:rPr>
              <w:t xml:space="preserve">и цифровых технологий </w:t>
            </w:r>
            <w:r w:rsidR="006275C4" w:rsidRPr="007C0305">
              <w:rPr>
                <w:rFonts w:asciiTheme="minorHAnsi" w:hAnsiTheme="minorHAnsi" w:cstheme="minorHAnsi"/>
                <w:sz w:val="23"/>
                <w:szCs w:val="23"/>
              </w:rPr>
              <w:t>в промышленное производство, расширению технологического трансфера</w:t>
            </w:r>
            <w:r w:rsidRPr="007C0305">
              <w:rPr>
                <w:rFonts w:asciiTheme="minorHAnsi" w:hAnsiTheme="minorHAnsi" w:cs="Arial"/>
                <w:sz w:val="23"/>
                <w:szCs w:val="23"/>
              </w:rPr>
              <w:t>.</w:t>
            </w:r>
            <w:r w:rsidR="00CF63FE" w:rsidRPr="007C0305">
              <w:rPr>
                <w:rFonts w:asciiTheme="minorHAnsi" w:hAnsiTheme="minorHAnsi" w:cs="Arial"/>
                <w:sz w:val="23"/>
                <w:szCs w:val="23"/>
              </w:rPr>
              <w:t xml:space="preserve"> С</w:t>
            </w:r>
            <w:r w:rsidRPr="007C0305">
              <w:rPr>
                <w:rFonts w:asciiTheme="minorHAnsi" w:hAnsiTheme="minorHAnsi" w:cs="Arial" w:hint="eastAsia"/>
                <w:sz w:val="23"/>
                <w:szCs w:val="23"/>
              </w:rPr>
              <w:t>читать</w:t>
            </w:r>
            <w:r w:rsidRPr="007C0305">
              <w:rPr>
                <w:rFonts w:asciiTheme="minorHAnsi" w:hAnsiTheme="minorHAnsi" w:cs="Arial"/>
                <w:sz w:val="23"/>
                <w:szCs w:val="23"/>
              </w:rPr>
              <w:t xml:space="preserve"> </w:t>
            </w:r>
            <w:r w:rsidRPr="007C0305">
              <w:rPr>
                <w:rFonts w:asciiTheme="minorHAnsi" w:hAnsiTheme="minorHAnsi" w:cs="Arial" w:hint="eastAsia"/>
                <w:sz w:val="23"/>
                <w:szCs w:val="23"/>
              </w:rPr>
              <w:t>важнейшим</w:t>
            </w:r>
            <w:r w:rsidRPr="007C0305">
              <w:rPr>
                <w:rFonts w:asciiTheme="minorHAnsi" w:hAnsiTheme="minorHAnsi" w:cs="Arial"/>
                <w:sz w:val="23"/>
                <w:szCs w:val="23"/>
              </w:rPr>
              <w:t xml:space="preserve"> </w:t>
            </w:r>
            <w:r w:rsidRPr="007C0305">
              <w:rPr>
                <w:rFonts w:asciiTheme="minorHAnsi" w:hAnsiTheme="minorHAnsi" w:cs="Arial" w:hint="eastAsia"/>
                <w:sz w:val="23"/>
                <w:szCs w:val="23"/>
              </w:rPr>
              <w:t>направлением</w:t>
            </w:r>
            <w:r w:rsidRPr="007C0305">
              <w:rPr>
                <w:rFonts w:asciiTheme="minorHAnsi" w:hAnsiTheme="minorHAnsi" w:cs="Arial"/>
                <w:sz w:val="23"/>
                <w:szCs w:val="23"/>
              </w:rPr>
              <w:t xml:space="preserve"> </w:t>
            </w:r>
            <w:r w:rsidRPr="007C0305">
              <w:rPr>
                <w:rFonts w:asciiTheme="minorHAnsi" w:hAnsiTheme="minorHAnsi" w:cs="Arial" w:hint="eastAsia"/>
                <w:sz w:val="23"/>
                <w:szCs w:val="23"/>
              </w:rPr>
              <w:t>деятельности</w:t>
            </w:r>
            <w:r w:rsidRPr="007C0305">
              <w:rPr>
                <w:rFonts w:asciiTheme="minorHAnsi" w:hAnsiTheme="minorHAnsi" w:cs="Arial"/>
                <w:sz w:val="23"/>
                <w:szCs w:val="23"/>
              </w:rPr>
              <w:t xml:space="preserve"> </w:t>
            </w:r>
            <w:r w:rsidRPr="007C0305">
              <w:rPr>
                <w:rFonts w:asciiTheme="minorHAnsi" w:hAnsiTheme="minorHAnsi" w:cs="Arial" w:hint="eastAsia"/>
                <w:sz w:val="23"/>
                <w:szCs w:val="23"/>
              </w:rPr>
              <w:t>инновационную</w:t>
            </w:r>
            <w:r w:rsidRPr="007C0305">
              <w:rPr>
                <w:rFonts w:asciiTheme="minorHAnsi" w:hAnsiTheme="minorHAnsi" w:cs="Arial"/>
                <w:sz w:val="23"/>
                <w:szCs w:val="23"/>
              </w:rPr>
              <w:t xml:space="preserve"> </w:t>
            </w:r>
            <w:r w:rsidRPr="007C0305">
              <w:rPr>
                <w:rFonts w:asciiTheme="minorHAnsi" w:hAnsiTheme="minorHAnsi" w:cs="Arial" w:hint="eastAsia"/>
                <w:sz w:val="23"/>
                <w:szCs w:val="23"/>
              </w:rPr>
              <w:t>модернизацию</w:t>
            </w:r>
            <w:r w:rsidRPr="007C0305">
              <w:rPr>
                <w:rFonts w:asciiTheme="minorHAnsi" w:hAnsiTheme="minorHAnsi" w:cs="Arial"/>
                <w:sz w:val="23"/>
                <w:szCs w:val="23"/>
              </w:rPr>
              <w:t xml:space="preserve"> </w:t>
            </w:r>
            <w:r w:rsidRPr="007C0305">
              <w:rPr>
                <w:rFonts w:asciiTheme="minorHAnsi" w:hAnsiTheme="minorHAnsi" w:cs="Arial" w:hint="eastAsia"/>
                <w:sz w:val="23"/>
                <w:szCs w:val="23"/>
              </w:rPr>
              <w:t>производства</w:t>
            </w:r>
            <w:r w:rsidRPr="007C0305">
              <w:rPr>
                <w:rFonts w:asciiTheme="minorHAnsi" w:hAnsiTheme="minorHAnsi" w:cs="Arial"/>
                <w:sz w:val="23"/>
                <w:szCs w:val="23"/>
              </w:rPr>
              <w:t>, внедрение прогрессивных технологий, освоение выпуска продукции с высокой добавленной стоимостью</w:t>
            </w:r>
            <w:r w:rsidR="00272545" w:rsidRPr="007C0305">
              <w:rPr>
                <w:rFonts w:asciiTheme="minorHAnsi" w:hAnsiTheme="minorHAnsi" w:cs="Arial"/>
                <w:sz w:val="23"/>
                <w:szCs w:val="23"/>
              </w:rPr>
              <w:t xml:space="preserve"> и расширение доли гражданской продукции на предприятиях ОПК</w:t>
            </w:r>
            <w:r w:rsidRPr="007C0305">
              <w:rPr>
                <w:rFonts w:asciiTheme="minorHAnsi" w:hAnsiTheme="minorHAnsi" w:cs="Arial"/>
                <w:sz w:val="23"/>
                <w:szCs w:val="23"/>
              </w:rPr>
              <w:t>, увеличение инвестиций в обновление основных фондов, повышение профессионального уровня и сохранение квалифицированных кадров.</w:t>
            </w:r>
            <w:r w:rsidR="006E0A78" w:rsidRPr="007C0305">
              <w:rPr>
                <w:rFonts w:asciiTheme="minorHAnsi" w:hAnsiTheme="minorHAnsi" w:cs="Arial"/>
                <w:sz w:val="23"/>
                <w:szCs w:val="23"/>
              </w:rPr>
              <w:t xml:space="preserve"> </w:t>
            </w:r>
          </w:p>
          <w:p w:rsidR="000E7D91" w:rsidRPr="007C0305" w:rsidRDefault="000E7D91" w:rsidP="007C0305">
            <w:pPr>
              <w:spacing w:before="240"/>
              <w:ind w:firstLine="425"/>
              <w:jc w:val="both"/>
              <w:textAlignment w:val="baseline"/>
              <w:rPr>
                <w:rFonts w:asciiTheme="minorHAnsi" w:hAnsiTheme="minorHAnsi" w:cs="Arial"/>
                <w:sz w:val="23"/>
                <w:szCs w:val="23"/>
              </w:rPr>
            </w:pPr>
            <w:r w:rsidRPr="007C0305">
              <w:rPr>
                <w:rFonts w:asciiTheme="minorHAnsi" w:hAnsiTheme="minorHAnsi" w:cs="Arial"/>
                <w:sz w:val="23"/>
                <w:szCs w:val="23"/>
              </w:rPr>
              <w:t>2. Одобрить полученный опыт создания комплексной инновационной системы поддержки образовательного сообщества и промышленного комплекса Санкт-Петербурга, концентрирующей механизмы федеральных и региональных институтов развития и успешно реализуем</w:t>
            </w:r>
            <w:r w:rsidR="00DC2ADB" w:rsidRPr="007C0305">
              <w:rPr>
                <w:rFonts w:asciiTheme="minorHAnsi" w:hAnsiTheme="minorHAnsi" w:cs="Arial"/>
                <w:sz w:val="23"/>
                <w:szCs w:val="23"/>
              </w:rPr>
              <w:t>о</w:t>
            </w:r>
            <w:r w:rsidRPr="007C0305">
              <w:rPr>
                <w:rFonts w:asciiTheme="minorHAnsi" w:hAnsiTheme="minorHAnsi" w:cs="Arial"/>
                <w:sz w:val="23"/>
                <w:szCs w:val="23"/>
              </w:rPr>
              <w:t>й</w:t>
            </w:r>
            <w:r w:rsidR="00ED7E59" w:rsidRPr="007C0305">
              <w:rPr>
                <w:rFonts w:asciiTheme="minorHAnsi" w:hAnsiTheme="minorHAnsi" w:cs="Arial"/>
                <w:sz w:val="23"/>
                <w:szCs w:val="23"/>
              </w:rPr>
              <w:t xml:space="preserve"> </w:t>
            </w:r>
            <w:r w:rsidRPr="007C0305">
              <w:rPr>
                <w:rFonts w:asciiTheme="minorHAnsi" w:hAnsiTheme="minorHAnsi" w:cs="Arial"/>
                <w:sz w:val="23"/>
                <w:szCs w:val="23"/>
              </w:rPr>
              <w:t xml:space="preserve">в </w:t>
            </w:r>
            <w:proofErr w:type="spellStart"/>
            <w:r w:rsidRPr="007C0305">
              <w:rPr>
                <w:rFonts w:asciiTheme="minorHAnsi" w:hAnsiTheme="minorHAnsi" w:cs="Arial"/>
                <w:sz w:val="23"/>
                <w:szCs w:val="23"/>
              </w:rPr>
              <w:t>Конгрессно-деловом</w:t>
            </w:r>
            <w:proofErr w:type="spellEnd"/>
            <w:r w:rsidRPr="007C0305">
              <w:rPr>
                <w:rFonts w:asciiTheme="minorHAnsi" w:hAnsiTheme="minorHAnsi" w:cs="Arial"/>
                <w:sz w:val="23"/>
                <w:szCs w:val="23"/>
              </w:rPr>
              <w:t xml:space="preserve"> </w:t>
            </w:r>
            <w:proofErr w:type="gramStart"/>
            <w:r w:rsidRPr="007C0305">
              <w:rPr>
                <w:rFonts w:asciiTheme="minorHAnsi" w:hAnsiTheme="minorHAnsi" w:cs="Arial"/>
                <w:sz w:val="23"/>
                <w:szCs w:val="23"/>
              </w:rPr>
              <w:t>центре</w:t>
            </w:r>
            <w:proofErr w:type="gramEnd"/>
            <w:r w:rsidRPr="007C0305">
              <w:rPr>
                <w:rFonts w:asciiTheme="minorHAnsi" w:hAnsiTheme="minorHAnsi" w:cs="Arial"/>
                <w:sz w:val="23"/>
                <w:szCs w:val="23"/>
              </w:rPr>
              <w:t xml:space="preserve"> «Точка кипения» на территории ОАО «</w:t>
            </w:r>
            <w:proofErr w:type="spellStart"/>
            <w:r w:rsidRPr="007C0305">
              <w:rPr>
                <w:rFonts w:asciiTheme="minorHAnsi" w:hAnsiTheme="minorHAnsi" w:cs="Arial"/>
                <w:sz w:val="23"/>
                <w:szCs w:val="23"/>
              </w:rPr>
              <w:t>Ленполиграфмаш</w:t>
            </w:r>
            <w:proofErr w:type="spellEnd"/>
            <w:r w:rsidRPr="007C0305">
              <w:rPr>
                <w:rFonts w:asciiTheme="minorHAnsi" w:hAnsiTheme="minorHAnsi" w:cs="Arial"/>
                <w:sz w:val="23"/>
                <w:szCs w:val="23"/>
              </w:rPr>
              <w:t>».</w:t>
            </w:r>
          </w:p>
          <w:p w:rsidR="000E7D91" w:rsidRPr="007C0305" w:rsidRDefault="00AD2819" w:rsidP="007C0305">
            <w:pPr>
              <w:pStyle w:val="a9"/>
              <w:numPr>
                <w:ilvl w:val="0"/>
                <w:numId w:val="3"/>
              </w:numPr>
              <w:spacing w:before="240"/>
              <w:jc w:val="both"/>
              <w:textAlignment w:val="baseline"/>
              <w:rPr>
                <w:rFonts w:asciiTheme="minorHAnsi" w:hAnsiTheme="minorHAnsi" w:cs="Arial"/>
                <w:sz w:val="23"/>
                <w:szCs w:val="24"/>
              </w:rPr>
            </w:pPr>
            <w:r w:rsidRPr="007C0305">
              <w:rPr>
                <w:rFonts w:asciiTheme="minorHAnsi" w:hAnsiTheme="minorHAnsi" w:cs="Arial"/>
                <w:sz w:val="23"/>
                <w:szCs w:val="24"/>
              </w:rPr>
              <w:t>о</w:t>
            </w:r>
            <w:r w:rsidR="00F053FF" w:rsidRPr="007C0305">
              <w:rPr>
                <w:rFonts w:asciiTheme="minorHAnsi" w:hAnsiTheme="minorHAnsi" w:cs="Arial"/>
                <w:sz w:val="23"/>
                <w:szCs w:val="24"/>
              </w:rPr>
              <w:t>тметить инициативу вице-президента СПП СПб Соловейчик</w:t>
            </w:r>
            <w:r w:rsidR="00DC2ADB" w:rsidRPr="007C0305">
              <w:rPr>
                <w:rFonts w:asciiTheme="minorHAnsi" w:hAnsiTheme="minorHAnsi" w:cs="Arial"/>
                <w:sz w:val="23"/>
                <w:szCs w:val="24"/>
              </w:rPr>
              <w:t>а</w:t>
            </w:r>
            <w:r w:rsidR="00F053FF" w:rsidRPr="007C0305">
              <w:rPr>
                <w:rFonts w:asciiTheme="minorHAnsi" w:hAnsiTheme="minorHAnsi" w:cs="Arial"/>
                <w:sz w:val="23"/>
                <w:szCs w:val="24"/>
              </w:rPr>
              <w:t xml:space="preserve"> К.А.</w:t>
            </w:r>
            <w:r w:rsidRPr="007C0305">
              <w:rPr>
                <w:rFonts w:asciiTheme="minorHAnsi" w:hAnsiTheme="minorHAnsi" w:cs="Arial"/>
                <w:sz w:val="23"/>
                <w:szCs w:val="24"/>
              </w:rPr>
              <w:t xml:space="preserve">, проделанную им большую работу и </w:t>
            </w:r>
            <w:r w:rsidR="00DC2ADB" w:rsidRPr="007C0305">
              <w:rPr>
                <w:rFonts w:asciiTheme="minorHAnsi" w:hAnsiTheme="minorHAnsi" w:cs="Arial"/>
                <w:sz w:val="23"/>
                <w:szCs w:val="24"/>
              </w:rPr>
              <w:t>полученные положительные результаты</w:t>
            </w:r>
            <w:r w:rsidR="003A4404" w:rsidRPr="007C0305">
              <w:rPr>
                <w:rFonts w:asciiTheme="minorHAnsi" w:hAnsiTheme="minorHAnsi" w:cs="Arial"/>
                <w:sz w:val="23"/>
                <w:szCs w:val="24"/>
              </w:rPr>
              <w:t xml:space="preserve"> в деятельности </w:t>
            </w:r>
            <w:proofErr w:type="spellStart"/>
            <w:r w:rsidR="003A4404" w:rsidRPr="007C0305">
              <w:rPr>
                <w:rFonts w:asciiTheme="minorHAnsi" w:hAnsiTheme="minorHAnsi" w:cs="Arial"/>
                <w:sz w:val="23"/>
                <w:szCs w:val="24"/>
              </w:rPr>
              <w:t>Конгрессно-делового</w:t>
            </w:r>
            <w:proofErr w:type="spellEnd"/>
            <w:r w:rsidR="003A4404" w:rsidRPr="007C0305">
              <w:rPr>
                <w:rFonts w:asciiTheme="minorHAnsi" w:hAnsiTheme="minorHAnsi" w:cs="Arial"/>
                <w:sz w:val="23"/>
                <w:szCs w:val="24"/>
              </w:rPr>
              <w:t xml:space="preserve"> центра «Точка кипения»</w:t>
            </w:r>
            <w:r w:rsidR="00DC2ADB" w:rsidRPr="007C0305">
              <w:rPr>
                <w:rFonts w:asciiTheme="minorHAnsi" w:hAnsiTheme="minorHAnsi" w:cs="Arial"/>
                <w:sz w:val="23"/>
                <w:szCs w:val="24"/>
              </w:rPr>
              <w:t>. Ч</w:t>
            </w:r>
            <w:r w:rsidR="000E7D91" w:rsidRPr="007C0305">
              <w:rPr>
                <w:rFonts w:asciiTheme="minorHAnsi" w:hAnsiTheme="minorHAnsi" w:cs="Arial"/>
                <w:sz w:val="23"/>
                <w:szCs w:val="24"/>
              </w:rPr>
              <w:t xml:space="preserve">ленам СПП СПб оказывать </w:t>
            </w:r>
            <w:r w:rsidR="00DC2ADB" w:rsidRPr="007C0305">
              <w:rPr>
                <w:rFonts w:asciiTheme="minorHAnsi" w:hAnsiTheme="minorHAnsi" w:cs="Arial"/>
                <w:sz w:val="23"/>
                <w:szCs w:val="24"/>
              </w:rPr>
              <w:t xml:space="preserve">Соловейчику К.А. необходимое </w:t>
            </w:r>
            <w:r w:rsidR="000E7D91" w:rsidRPr="007C0305">
              <w:rPr>
                <w:rFonts w:asciiTheme="minorHAnsi" w:hAnsiTheme="minorHAnsi" w:cs="Arial"/>
                <w:sz w:val="23"/>
                <w:szCs w:val="24"/>
              </w:rPr>
              <w:t>содействие в дальнейше</w:t>
            </w:r>
            <w:r w:rsidR="003A4404" w:rsidRPr="007C0305">
              <w:rPr>
                <w:rFonts w:asciiTheme="minorHAnsi" w:hAnsiTheme="minorHAnsi" w:cs="Arial"/>
                <w:sz w:val="23"/>
                <w:szCs w:val="24"/>
              </w:rPr>
              <w:t>й</w:t>
            </w:r>
            <w:r w:rsidR="000E7D91" w:rsidRPr="007C0305">
              <w:rPr>
                <w:rFonts w:asciiTheme="minorHAnsi" w:hAnsiTheme="minorHAnsi" w:cs="Arial"/>
                <w:sz w:val="23"/>
                <w:szCs w:val="24"/>
              </w:rPr>
              <w:t xml:space="preserve"> </w:t>
            </w:r>
            <w:r w:rsidRPr="007C0305">
              <w:rPr>
                <w:rFonts w:asciiTheme="minorHAnsi" w:hAnsiTheme="minorHAnsi" w:cs="Arial"/>
                <w:sz w:val="23"/>
                <w:szCs w:val="24"/>
              </w:rPr>
              <w:t>деятельности</w:t>
            </w:r>
            <w:r w:rsidR="000E7D91" w:rsidRPr="007C0305">
              <w:rPr>
                <w:rFonts w:asciiTheme="minorHAnsi" w:hAnsiTheme="minorHAnsi" w:cs="Arial"/>
                <w:sz w:val="23"/>
                <w:szCs w:val="24"/>
              </w:rPr>
              <w:t>.</w:t>
            </w:r>
          </w:p>
          <w:p w:rsidR="00ED7E59" w:rsidRPr="007C0305" w:rsidRDefault="00AD2819" w:rsidP="007C0305">
            <w:pPr>
              <w:pStyle w:val="a9"/>
              <w:numPr>
                <w:ilvl w:val="0"/>
                <w:numId w:val="3"/>
              </w:numPr>
              <w:spacing w:before="240"/>
              <w:jc w:val="both"/>
              <w:textAlignment w:val="baseline"/>
              <w:rPr>
                <w:rFonts w:asciiTheme="minorHAnsi" w:hAnsiTheme="minorHAnsi" w:cs="Arial"/>
                <w:sz w:val="23"/>
                <w:szCs w:val="24"/>
              </w:rPr>
            </w:pPr>
            <w:r w:rsidRPr="007C0305">
              <w:rPr>
                <w:rFonts w:asciiTheme="minorHAnsi" w:hAnsiTheme="minorHAnsi" w:cs="Arial"/>
                <w:sz w:val="23"/>
                <w:szCs w:val="24"/>
              </w:rPr>
              <w:t>с</w:t>
            </w:r>
            <w:r w:rsidR="00ED7E59" w:rsidRPr="007C0305">
              <w:rPr>
                <w:rFonts w:asciiTheme="minorHAnsi" w:hAnsiTheme="minorHAnsi" w:cs="Arial"/>
                <w:sz w:val="23"/>
                <w:szCs w:val="24"/>
              </w:rPr>
              <w:t xml:space="preserve">читать целесообразным </w:t>
            </w:r>
            <w:r w:rsidR="00F053FF" w:rsidRPr="007C0305">
              <w:rPr>
                <w:rFonts w:asciiTheme="minorHAnsi" w:hAnsiTheme="minorHAnsi" w:cs="Arial"/>
                <w:sz w:val="23"/>
                <w:szCs w:val="24"/>
              </w:rPr>
              <w:t xml:space="preserve">осуществлять </w:t>
            </w:r>
            <w:r w:rsidR="00ED7E59" w:rsidRPr="007C0305">
              <w:rPr>
                <w:rFonts w:asciiTheme="minorHAnsi" w:hAnsiTheme="minorHAnsi" w:cs="Arial"/>
                <w:sz w:val="23"/>
                <w:szCs w:val="24"/>
              </w:rPr>
              <w:t xml:space="preserve">пропаганду опыта функционирования созданной в Конгрессно-деловом </w:t>
            </w:r>
            <w:proofErr w:type="gramStart"/>
            <w:r w:rsidR="00ED7E59" w:rsidRPr="007C0305">
              <w:rPr>
                <w:rFonts w:asciiTheme="minorHAnsi" w:hAnsiTheme="minorHAnsi" w:cs="Arial"/>
                <w:sz w:val="23"/>
                <w:szCs w:val="24"/>
              </w:rPr>
              <w:t>центре</w:t>
            </w:r>
            <w:proofErr w:type="gramEnd"/>
            <w:r w:rsidR="00ED7E59" w:rsidRPr="007C0305">
              <w:rPr>
                <w:rFonts w:asciiTheme="minorHAnsi" w:hAnsiTheme="minorHAnsi" w:cs="Arial"/>
                <w:sz w:val="23"/>
                <w:szCs w:val="24"/>
              </w:rPr>
              <w:t xml:space="preserve"> «Точка кипения» комплексной инновационной системы поддержки промышленности</w:t>
            </w:r>
            <w:r w:rsidR="00DC2ADB" w:rsidRPr="007C0305">
              <w:rPr>
                <w:rFonts w:asciiTheme="minorHAnsi" w:hAnsiTheme="minorHAnsi" w:cs="Arial"/>
                <w:sz w:val="23"/>
                <w:szCs w:val="24"/>
              </w:rPr>
              <w:t xml:space="preserve">, используя </w:t>
            </w:r>
            <w:proofErr w:type="spellStart"/>
            <w:r w:rsidR="00DC2ADB" w:rsidRPr="007C0305">
              <w:rPr>
                <w:rFonts w:asciiTheme="minorHAnsi" w:hAnsiTheme="minorHAnsi" w:cs="Arial"/>
                <w:sz w:val="23"/>
                <w:szCs w:val="24"/>
              </w:rPr>
              <w:t>конгресно-выставочные</w:t>
            </w:r>
            <w:proofErr w:type="spellEnd"/>
            <w:r w:rsidR="00DC2ADB" w:rsidRPr="007C0305">
              <w:rPr>
                <w:rFonts w:asciiTheme="minorHAnsi" w:hAnsiTheme="minorHAnsi" w:cs="Arial"/>
                <w:sz w:val="23"/>
                <w:szCs w:val="24"/>
              </w:rPr>
              <w:t xml:space="preserve"> и другие деловые мероприятия, средства массовой информации</w:t>
            </w:r>
            <w:r w:rsidR="00ED7E59" w:rsidRPr="007C0305">
              <w:rPr>
                <w:rFonts w:asciiTheme="minorHAnsi" w:hAnsiTheme="minorHAnsi" w:cs="Arial"/>
                <w:sz w:val="23"/>
                <w:szCs w:val="24"/>
              </w:rPr>
              <w:t>.</w:t>
            </w:r>
          </w:p>
          <w:p w:rsidR="00DC2ADB" w:rsidRPr="007C0305" w:rsidRDefault="00AD2819" w:rsidP="007C0305">
            <w:pPr>
              <w:pStyle w:val="a9"/>
              <w:numPr>
                <w:ilvl w:val="0"/>
                <w:numId w:val="3"/>
              </w:numPr>
              <w:spacing w:before="240"/>
              <w:jc w:val="both"/>
              <w:textAlignment w:val="baseline"/>
              <w:rPr>
                <w:rFonts w:asciiTheme="minorHAnsi" w:hAnsiTheme="minorHAnsi" w:cs="Arial"/>
                <w:sz w:val="23"/>
                <w:szCs w:val="24"/>
              </w:rPr>
            </w:pPr>
            <w:r w:rsidRPr="007C0305">
              <w:rPr>
                <w:rFonts w:asciiTheme="minorHAnsi" w:hAnsiTheme="minorHAnsi" w:cs="Arial"/>
                <w:sz w:val="23"/>
                <w:szCs w:val="24"/>
              </w:rPr>
              <w:t>п</w:t>
            </w:r>
            <w:r w:rsidR="00ED7E59" w:rsidRPr="007C0305">
              <w:rPr>
                <w:rFonts w:asciiTheme="minorHAnsi" w:hAnsiTheme="minorHAnsi" w:cs="Arial"/>
                <w:sz w:val="23"/>
                <w:szCs w:val="24"/>
              </w:rPr>
              <w:t>оручить первому вице-президенту СПП СПб</w:t>
            </w:r>
            <w:r w:rsidR="00F053FF" w:rsidRPr="007C0305">
              <w:rPr>
                <w:rFonts w:asciiTheme="minorHAnsi" w:hAnsiTheme="minorHAnsi" w:cs="Arial"/>
                <w:sz w:val="23"/>
                <w:szCs w:val="24"/>
              </w:rPr>
              <w:t xml:space="preserve"> Бодрунову С.Д. </w:t>
            </w:r>
            <w:r w:rsidR="00DC2ADB" w:rsidRPr="007C0305">
              <w:rPr>
                <w:rFonts w:asciiTheme="minorHAnsi" w:hAnsiTheme="minorHAnsi" w:cs="Arial"/>
                <w:sz w:val="23"/>
                <w:szCs w:val="24"/>
              </w:rPr>
              <w:t xml:space="preserve">в своей деятельности использовать возможности комплексной инновационной системы поддержки промышленности, созданной на базе </w:t>
            </w:r>
            <w:proofErr w:type="spellStart"/>
            <w:r w:rsidR="00DC2ADB" w:rsidRPr="007C0305">
              <w:rPr>
                <w:rFonts w:asciiTheme="minorHAnsi" w:hAnsiTheme="minorHAnsi" w:cs="Arial"/>
                <w:sz w:val="23"/>
                <w:szCs w:val="24"/>
              </w:rPr>
              <w:t>Конгрессно-делового</w:t>
            </w:r>
            <w:proofErr w:type="spellEnd"/>
            <w:r w:rsidR="00DC2ADB" w:rsidRPr="007C0305">
              <w:rPr>
                <w:rFonts w:asciiTheme="minorHAnsi" w:hAnsiTheme="minorHAnsi" w:cs="Arial"/>
                <w:sz w:val="23"/>
                <w:szCs w:val="24"/>
              </w:rPr>
              <w:t xml:space="preserve"> центра «Точка кипения», и осуществлять</w:t>
            </w:r>
            <w:r w:rsidR="00F053FF" w:rsidRPr="007C0305">
              <w:rPr>
                <w:rFonts w:asciiTheme="minorHAnsi" w:hAnsiTheme="minorHAnsi" w:cs="Arial"/>
                <w:sz w:val="23"/>
                <w:szCs w:val="24"/>
              </w:rPr>
              <w:t xml:space="preserve"> </w:t>
            </w:r>
            <w:r w:rsidR="00DC2ADB" w:rsidRPr="007C0305">
              <w:rPr>
                <w:rFonts w:asciiTheme="minorHAnsi" w:hAnsiTheme="minorHAnsi" w:cs="Arial"/>
                <w:sz w:val="23"/>
                <w:szCs w:val="24"/>
              </w:rPr>
              <w:t xml:space="preserve">соответствующее </w:t>
            </w:r>
            <w:r w:rsidR="00F053FF" w:rsidRPr="007C0305">
              <w:rPr>
                <w:rFonts w:asciiTheme="minorHAnsi" w:hAnsiTheme="minorHAnsi" w:cs="Arial"/>
                <w:sz w:val="23"/>
                <w:szCs w:val="24"/>
              </w:rPr>
              <w:t>информировани</w:t>
            </w:r>
            <w:r w:rsidR="00DC2ADB" w:rsidRPr="007C0305">
              <w:rPr>
                <w:rFonts w:asciiTheme="minorHAnsi" w:hAnsiTheme="minorHAnsi" w:cs="Arial"/>
                <w:sz w:val="23"/>
                <w:szCs w:val="24"/>
              </w:rPr>
              <w:t>е</w:t>
            </w:r>
            <w:r w:rsidR="00F053FF" w:rsidRPr="007C0305">
              <w:rPr>
                <w:rFonts w:asciiTheme="minorHAnsi" w:hAnsiTheme="minorHAnsi" w:cs="Arial"/>
                <w:sz w:val="23"/>
                <w:szCs w:val="24"/>
              </w:rPr>
              <w:t xml:space="preserve"> деловой общественности</w:t>
            </w:r>
            <w:r w:rsidR="0077264C" w:rsidRPr="007C0305">
              <w:rPr>
                <w:rFonts w:asciiTheme="minorHAnsi" w:hAnsiTheme="minorHAnsi" w:cs="Arial"/>
                <w:sz w:val="23"/>
                <w:szCs w:val="24"/>
              </w:rPr>
              <w:t xml:space="preserve"> о результатах и ее возможностях</w:t>
            </w:r>
            <w:r w:rsidR="00DC2ADB" w:rsidRPr="007C0305">
              <w:rPr>
                <w:rFonts w:asciiTheme="minorHAnsi" w:hAnsiTheme="minorHAnsi" w:cs="Arial"/>
                <w:sz w:val="23"/>
                <w:szCs w:val="24"/>
              </w:rPr>
              <w:t>.</w:t>
            </w:r>
          </w:p>
          <w:p w:rsidR="00867BAA" w:rsidRPr="007C0305" w:rsidRDefault="00AD2819" w:rsidP="007C0305">
            <w:pPr>
              <w:shd w:val="clear" w:color="auto" w:fill="FFFFFF"/>
              <w:spacing w:before="240"/>
              <w:ind w:firstLine="425"/>
              <w:jc w:val="both"/>
              <w:textAlignment w:val="baseline"/>
              <w:rPr>
                <w:rFonts w:asciiTheme="minorHAnsi" w:hAnsiTheme="minorHAnsi" w:cs="Arial"/>
                <w:color w:val="000000"/>
                <w:sz w:val="23"/>
                <w:szCs w:val="23"/>
              </w:rPr>
            </w:pPr>
            <w:r w:rsidRPr="007C0305">
              <w:rPr>
                <w:rFonts w:asciiTheme="minorHAnsi" w:hAnsiTheme="minorHAnsi" w:cs="Arial"/>
                <w:sz w:val="23"/>
                <w:szCs w:val="23"/>
              </w:rPr>
              <w:t>3</w:t>
            </w:r>
            <w:r w:rsidR="00867BAA" w:rsidRPr="007C0305">
              <w:rPr>
                <w:rFonts w:asciiTheme="minorHAnsi" w:hAnsiTheme="minorHAnsi" w:cs="Arial"/>
                <w:sz w:val="23"/>
                <w:szCs w:val="23"/>
              </w:rPr>
              <w:t xml:space="preserve">. </w:t>
            </w:r>
            <w:proofErr w:type="gramStart"/>
            <w:r w:rsidR="00867BAA" w:rsidRPr="007C0305">
              <w:rPr>
                <w:rFonts w:asciiTheme="minorHAnsi" w:hAnsiTheme="minorHAnsi" w:cs="Arial"/>
                <w:sz w:val="23"/>
                <w:szCs w:val="23"/>
              </w:rPr>
              <w:t xml:space="preserve">Поддержать основные направления деятельности созданной в </w:t>
            </w:r>
            <w:r w:rsidR="00867BAA" w:rsidRPr="007C0305">
              <w:rPr>
                <w:rFonts w:asciiTheme="minorHAnsi" w:hAnsiTheme="minorHAnsi" w:cs="Arial"/>
                <w:color w:val="000000"/>
                <w:sz w:val="23"/>
                <w:szCs w:val="23"/>
              </w:rPr>
              <w:t>Центре деловых связей ОАО «РЖД» первой в России региональной инновационной площадки, ориентированной на внедрение новых перспективных разработок и продвижение наукоемких технологий, повышение эксплуатационных параметров российских железных дорог и обеспечение заказами петербургских предприятий.</w:t>
            </w:r>
            <w:proofErr w:type="gramEnd"/>
          </w:p>
          <w:p w:rsidR="00867BAA" w:rsidRPr="007C0305" w:rsidRDefault="00867BAA" w:rsidP="007C0305">
            <w:pPr>
              <w:shd w:val="clear" w:color="auto" w:fill="FFFFFF"/>
              <w:ind w:firstLine="425"/>
              <w:jc w:val="both"/>
              <w:textAlignment w:val="baseline"/>
              <w:rPr>
                <w:rFonts w:asciiTheme="minorHAnsi" w:hAnsiTheme="minorHAnsi" w:cs="Arial"/>
                <w:color w:val="000000"/>
                <w:sz w:val="23"/>
                <w:szCs w:val="23"/>
              </w:rPr>
            </w:pPr>
            <w:r w:rsidRPr="007C0305">
              <w:rPr>
                <w:rFonts w:asciiTheme="minorHAnsi" w:hAnsiTheme="minorHAnsi" w:cs="Arial"/>
                <w:color w:val="000000"/>
                <w:sz w:val="23"/>
                <w:szCs w:val="23"/>
              </w:rPr>
              <w:t>Рекомендовать предприятиям-</w:t>
            </w:r>
            <w:r w:rsidRPr="007C0305">
              <w:rPr>
                <w:rFonts w:asciiTheme="minorHAnsi" w:hAnsiTheme="minorHAnsi" w:cs="Arial"/>
                <w:sz w:val="23"/>
                <w:szCs w:val="23"/>
              </w:rPr>
              <w:t>членам СПП СПб принять активное участие в текущей работе Р</w:t>
            </w:r>
            <w:r w:rsidRPr="007C0305">
              <w:rPr>
                <w:rFonts w:asciiTheme="minorHAnsi" w:hAnsiTheme="minorHAnsi" w:cs="Arial"/>
                <w:color w:val="000000"/>
                <w:sz w:val="23"/>
                <w:szCs w:val="23"/>
              </w:rPr>
              <w:t>егиональной инновационной площадки.</w:t>
            </w:r>
          </w:p>
          <w:p w:rsidR="007955FD" w:rsidRPr="007C0305" w:rsidRDefault="00AD2819" w:rsidP="007C0305">
            <w:pPr>
              <w:spacing w:before="240"/>
              <w:ind w:firstLine="425"/>
              <w:jc w:val="both"/>
              <w:rPr>
                <w:rFonts w:asciiTheme="minorHAnsi" w:hAnsiTheme="minorHAnsi"/>
                <w:iCs/>
                <w:sz w:val="23"/>
                <w:szCs w:val="23"/>
              </w:rPr>
            </w:pPr>
            <w:r w:rsidRPr="007C0305">
              <w:rPr>
                <w:rFonts w:asciiTheme="minorHAnsi" w:hAnsiTheme="minorHAnsi"/>
                <w:iCs/>
                <w:sz w:val="23"/>
                <w:szCs w:val="23"/>
              </w:rPr>
              <w:t>4</w:t>
            </w:r>
            <w:r w:rsidR="007955FD" w:rsidRPr="007C0305">
              <w:rPr>
                <w:rFonts w:asciiTheme="minorHAnsi" w:hAnsiTheme="minorHAnsi"/>
                <w:iCs/>
                <w:sz w:val="23"/>
                <w:szCs w:val="23"/>
              </w:rPr>
              <w:t>. Поддержать совместную работу государственного бюджетного общеобразовательного учреждения «Лицей № 126» Калининского района Санкт-Петербурга, АО «</w:t>
            </w:r>
            <w:proofErr w:type="spellStart"/>
            <w:r w:rsidR="007955FD" w:rsidRPr="007C0305">
              <w:rPr>
                <w:rFonts w:asciiTheme="minorHAnsi" w:hAnsiTheme="minorHAnsi"/>
                <w:iCs/>
                <w:sz w:val="23"/>
                <w:szCs w:val="23"/>
              </w:rPr>
              <w:t>Диаконт</w:t>
            </w:r>
            <w:proofErr w:type="spellEnd"/>
            <w:r w:rsidR="007955FD" w:rsidRPr="007C0305">
              <w:rPr>
                <w:rFonts w:asciiTheme="minorHAnsi" w:hAnsiTheme="minorHAnsi"/>
                <w:iCs/>
                <w:sz w:val="23"/>
                <w:szCs w:val="23"/>
              </w:rPr>
              <w:t>» и Университета ИТМО по проф</w:t>
            </w:r>
            <w:r w:rsidR="003A4404" w:rsidRPr="007C0305">
              <w:rPr>
                <w:rFonts w:asciiTheme="minorHAnsi" w:hAnsiTheme="minorHAnsi"/>
                <w:iCs/>
                <w:sz w:val="23"/>
                <w:szCs w:val="23"/>
              </w:rPr>
              <w:t xml:space="preserve">ессиональной </w:t>
            </w:r>
            <w:r w:rsidR="007955FD" w:rsidRPr="007C0305">
              <w:rPr>
                <w:rFonts w:asciiTheme="minorHAnsi" w:hAnsiTheme="minorHAnsi"/>
                <w:iCs/>
                <w:sz w:val="23"/>
                <w:szCs w:val="23"/>
              </w:rPr>
              <w:t>ориент</w:t>
            </w:r>
            <w:r w:rsidR="003A4404" w:rsidRPr="007C0305">
              <w:rPr>
                <w:rFonts w:asciiTheme="minorHAnsi" w:hAnsiTheme="minorHAnsi"/>
                <w:iCs/>
                <w:sz w:val="23"/>
                <w:szCs w:val="23"/>
              </w:rPr>
              <w:t>ации</w:t>
            </w:r>
            <w:r w:rsidR="007955FD" w:rsidRPr="007C0305">
              <w:rPr>
                <w:rFonts w:asciiTheme="minorHAnsi" w:hAnsiTheme="minorHAnsi"/>
                <w:iCs/>
                <w:sz w:val="23"/>
                <w:szCs w:val="23"/>
              </w:rPr>
              <w:t xml:space="preserve"> учащихся старших классов при выборе инженерных, а также </w:t>
            </w:r>
            <w:r w:rsidR="007955FD" w:rsidRPr="007C0305">
              <w:rPr>
                <w:rFonts w:asciiTheme="minorHAnsi" w:hAnsiTheme="minorHAnsi"/>
                <w:iCs/>
                <w:sz w:val="23"/>
                <w:szCs w:val="23"/>
              </w:rPr>
              <w:lastRenderedPageBreak/>
              <w:t xml:space="preserve">рабочих специальностей для дальнейшей работы на предприятиях Санкт-Петербурга. Отметить </w:t>
            </w:r>
            <w:r w:rsidR="003A4404" w:rsidRPr="007C0305">
              <w:rPr>
                <w:rFonts w:asciiTheme="minorHAnsi" w:hAnsiTheme="minorHAnsi"/>
                <w:iCs/>
                <w:sz w:val="23"/>
                <w:szCs w:val="23"/>
              </w:rPr>
              <w:t xml:space="preserve">положительную практику </w:t>
            </w:r>
            <w:r w:rsidRPr="007C0305">
              <w:rPr>
                <w:rFonts w:asciiTheme="minorHAnsi" w:hAnsiTheme="minorHAnsi"/>
                <w:iCs/>
                <w:sz w:val="23"/>
                <w:szCs w:val="23"/>
              </w:rPr>
              <w:t>мероприятий</w:t>
            </w:r>
            <w:r w:rsidR="004C61D6" w:rsidRPr="007C0305">
              <w:rPr>
                <w:rFonts w:asciiTheme="minorHAnsi" w:hAnsiTheme="minorHAnsi"/>
                <w:iCs/>
                <w:sz w:val="23"/>
                <w:szCs w:val="23"/>
              </w:rPr>
              <w:t xml:space="preserve"> </w:t>
            </w:r>
            <w:r w:rsidR="003A4404" w:rsidRPr="007C0305">
              <w:rPr>
                <w:rFonts w:asciiTheme="minorHAnsi" w:hAnsiTheme="minorHAnsi"/>
                <w:iCs/>
                <w:sz w:val="23"/>
                <w:szCs w:val="23"/>
              </w:rPr>
              <w:t>по повышению</w:t>
            </w:r>
            <w:r w:rsidR="007955FD" w:rsidRPr="007C0305">
              <w:rPr>
                <w:rFonts w:asciiTheme="minorHAnsi" w:hAnsiTheme="minorHAnsi"/>
                <w:iCs/>
                <w:sz w:val="23"/>
                <w:szCs w:val="23"/>
              </w:rPr>
              <w:t xml:space="preserve"> </w:t>
            </w:r>
            <w:r w:rsidR="004C61D6" w:rsidRPr="007C0305">
              <w:rPr>
                <w:rFonts w:asciiTheme="minorHAnsi" w:hAnsiTheme="minorHAnsi"/>
                <w:iCs/>
                <w:sz w:val="23"/>
                <w:szCs w:val="23"/>
              </w:rPr>
              <w:t>за</w:t>
            </w:r>
            <w:r w:rsidR="007955FD" w:rsidRPr="007C0305">
              <w:rPr>
                <w:rFonts w:asciiTheme="minorHAnsi" w:hAnsiTheme="minorHAnsi"/>
                <w:iCs/>
                <w:sz w:val="23"/>
                <w:szCs w:val="23"/>
              </w:rPr>
              <w:t>интерес</w:t>
            </w:r>
            <w:r w:rsidR="004C61D6" w:rsidRPr="007C0305">
              <w:rPr>
                <w:rFonts w:asciiTheme="minorHAnsi" w:hAnsiTheme="minorHAnsi"/>
                <w:iCs/>
                <w:sz w:val="23"/>
                <w:szCs w:val="23"/>
              </w:rPr>
              <w:t>ованности</w:t>
            </w:r>
            <w:r w:rsidR="007955FD" w:rsidRPr="007C0305">
              <w:rPr>
                <w:rFonts w:asciiTheme="minorHAnsi" w:hAnsiTheme="minorHAnsi"/>
                <w:iCs/>
                <w:sz w:val="23"/>
                <w:szCs w:val="23"/>
              </w:rPr>
              <w:t xml:space="preserve"> молодежи </w:t>
            </w:r>
            <w:r w:rsidR="004C61D6" w:rsidRPr="007C0305">
              <w:rPr>
                <w:rFonts w:asciiTheme="minorHAnsi" w:hAnsiTheme="minorHAnsi"/>
                <w:iCs/>
                <w:sz w:val="23"/>
                <w:szCs w:val="23"/>
              </w:rPr>
              <w:t>в</w:t>
            </w:r>
            <w:r w:rsidR="007955FD" w:rsidRPr="007C0305">
              <w:rPr>
                <w:rFonts w:asciiTheme="minorHAnsi" w:hAnsiTheme="minorHAnsi"/>
                <w:iCs/>
                <w:sz w:val="23"/>
                <w:szCs w:val="23"/>
              </w:rPr>
              <w:t xml:space="preserve"> получени</w:t>
            </w:r>
            <w:r w:rsidR="004C61D6" w:rsidRPr="007C0305">
              <w:rPr>
                <w:rFonts w:asciiTheme="minorHAnsi" w:hAnsiTheme="minorHAnsi"/>
                <w:iCs/>
                <w:sz w:val="23"/>
                <w:szCs w:val="23"/>
              </w:rPr>
              <w:t>и</w:t>
            </w:r>
            <w:r w:rsidR="007955FD" w:rsidRPr="007C0305">
              <w:rPr>
                <w:rFonts w:asciiTheme="minorHAnsi" w:hAnsiTheme="minorHAnsi"/>
                <w:iCs/>
                <w:sz w:val="23"/>
                <w:szCs w:val="23"/>
              </w:rPr>
              <w:t xml:space="preserve"> современного востребованного образования </w:t>
            </w:r>
            <w:r w:rsidR="004C61D6" w:rsidRPr="007C0305">
              <w:rPr>
                <w:rFonts w:asciiTheme="minorHAnsi" w:hAnsiTheme="minorHAnsi"/>
                <w:iCs/>
                <w:sz w:val="23"/>
                <w:szCs w:val="23"/>
              </w:rPr>
              <w:t xml:space="preserve">и </w:t>
            </w:r>
            <w:r w:rsidR="007955FD" w:rsidRPr="007C0305">
              <w:rPr>
                <w:rFonts w:asciiTheme="minorHAnsi" w:hAnsiTheme="minorHAnsi"/>
                <w:iCs/>
                <w:sz w:val="23"/>
                <w:szCs w:val="23"/>
              </w:rPr>
              <w:t>дальнейшей работы в высокотехнологичной сфере</w:t>
            </w:r>
            <w:r w:rsidR="004C61D6" w:rsidRPr="007C0305">
              <w:rPr>
                <w:rFonts w:asciiTheme="minorHAnsi" w:hAnsiTheme="minorHAnsi"/>
                <w:iCs/>
                <w:sz w:val="23"/>
                <w:szCs w:val="23"/>
              </w:rPr>
              <w:t>.</w:t>
            </w:r>
          </w:p>
          <w:p w:rsidR="00332E98" w:rsidRPr="007C0305" w:rsidRDefault="00AD2819" w:rsidP="007C0305">
            <w:pPr>
              <w:spacing w:before="240"/>
              <w:ind w:firstLine="425"/>
              <w:jc w:val="both"/>
              <w:rPr>
                <w:rFonts w:asciiTheme="minorHAnsi" w:hAnsiTheme="minorHAnsi" w:cs="Arial"/>
                <w:sz w:val="23"/>
                <w:szCs w:val="23"/>
              </w:rPr>
            </w:pPr>
            <w:r w:rsidRPr="007C0305">
              <w:rPr>
                <w:rFonts w:asciiTheme="minorHAnsi" w:hAnsiTheme="minorHAnsi" w:cs="Arial"/>
                <w:sz w:val="23"/>
                <w:szCs w:val="23"/>
              </w:rPr>
              <w:t>5</w:t>
            </w:r>
            <w:r w:rsidR="00124A13" w:rsidRPr="007C0305">
              <w:rPr>
                <w:rFonts w:asciiTheme="minorHAnsi" w:hAnsiTheme="minorHAnsi" w:cs="Arial"/>
                <w:sz w:val="23"/>
                <w:szCs w:val="23"/>
              </w:rPr>
              <w:t xml:space="preserve">. </w:t>
            </w:r>
            <w:r w:rsidR="004C61D6" w:rsidRPr="007C0305">
              <w:rPr>
                <w:rFonts w:asciiTheme="minorHAnsi" w:hAnsiTheme="minorHAnsi" w:cs="Arial"/>
                <w:sz w:val="23"/>
                <w:szCs w:val="23"/>
              </w:rPr>
              <w:t xml:space="preserve">Одобрить практику работы СПб ГБПОУ «Академия машиностроения имени </w:t>
            </w:r>
            <w:proofErr w:type="spellStart"/>
            <w:r w:rsidR="004C61D6" w:rsidRPr="007C0305">
              <w:rPr>
                <w:rFonts w:asciiTheme="minorHAnsi" w:hAnsiTheme="minorHAnsi" w:cs="Arial"/>
                <w:sz w:val="23"/>
                <w:szCs w:val="23"/>
              </w:rPr>
              <w:t>Ж.Я.Котина</w:t>
            </w:r>
            <w:proofErr w:type="spellEnd"/>
            <w:r w:rsidR="004C61D6" w:rsidRPr="007C0305">
              <w:rPr>
                <w:rFonts w:asciiTheme="minorHAnsi" w:hAnsiTheme="minorHAnsi" w:cs="Arial"/>
                <w:sz w:val="23"/>
                <w:szCs w:val="23"/>
              </w:rPr>
              <w:t>» по подготовке и переподготовке квалифицированных специалистов для предприятий обрабатывающих отраслей</w:t>
            </w:r>
            <w:r w:rsidR="00332E98" w:rsidRPr="007C0305">
              <w:rPr>
                <w:rFonts w:asciiTheme="minorHAnsi" w:hAnsiTheme="minorHAnsi" w:cs="Arial"/>
                <w:sz w:val="23"/>
                <w:szCs w:val="23"/>
              </w:rPr>
              <w:t>.</w:t>
            </w:r>
          </w:p>
          <w:p w:rsidR="00332E98" w:rsidRPr="007C0305" w:rsidRDefault="00332E98" w:rsidP="007C0305">
            <w:pPr>
              <w:spacing w:before="240"/>
              <w:ind w:firstLine="425"/>
              <w:jc w:val="both"/>
              <w:rPr>
                <w:rFonts w:asciiTheme="minorHAnsi" w:hAnsiTheme="minorHAnsi" w:cs="Arial"/>
                <w:sz w:val="23"/>
                <w:szCs w:val="23"/>
              </w:rPr>
            </w:pPr>
            <w:r w:rsidRPr="007C0305">
              <w:rPr>
                <w:rFonts w:asciiTheme="minorHAnsi" w:hAnsiTheme="minorHAnsi" w:cs="Arial"/>
                <w:sz w:val="23"/>
                <w:szCs w:val="23"/>
              </w:rPr>
              <w:t xml:space="preserve">Исполнительной дирекции СПП СПб совместно с Комитетом по науке и высшей школе (Максимов А.С.), Комитетом по промышленной политике и инновациям Санкт-Петербурга (Калабин Ю.Ю.), Академией машиностроения имени </w:t>
            </w:r>
            <w:proofErr w:type="spellStart"/>
            <w:r w:rsidRPr="007C0305">
              <w:rPr>
                <w:rFonts w:asciiTheme="minorHAnsi" w:hAnsiTheme="minorHAnsi" w:cs="Arial"/>
                <w:sz w:val="23"/>
                <w:szCs w:val="23"/>
              </w:rPr>
              <w:t>Ж.Я.Котина</w:t>
            </w:r>
            <w:proofErr w:type="spellEnd"/>
            <w:r w:rsidRPr="007C0305">
              <w:rPr>
                <w:rFonts w:asciiTheme="minorHAnsi" w:hAnsiTheme="minorHAnsi" w:cs="Arial"/>
                <w:sz w:val="23"/>
                <w:szCs w:val="23"/>
              </w:rPr>
              <w:t xml:space="preserve"> (Платонов Е.В.) проработать возможность распространения такой практики с созданием Регионального центра опережающей профессиональной подготовки в сфере машиностроения</w:t>
            </w:r>
            <w:r w:rsidR="00AD2819" w:rsidRPr="007C0305">
              <w:rPr>
                <w:rFonts w:asciiTheme="minorHAnsi" w:hAnsiTheme="minorHAnsi" w:cs="Arial"/>
                <w:sz w:val="23"/>
                <w:szCs w:val="23"/>
              </w:rPr>
              <w:t>.</w:t>
            </w:r>
          </w:p>
          <w:p w:rsidR="00AD2819" w:rsidRPr="007C0305" w:rsidRDefault="00AD2819" w:rsidP="007C0305">
            <w:pPr>
              <w:ind w:firstLine="425"/>
              <w:jc w:val="both"/>
              <w:rPr>
                <w:rFonts w:asciiTheme="minorHAnsi" w:hAnsiTheme="minorHAnsi" w:cs="Arial"/>
                <w:i/>
                <w:sz w:val="23"/>
                <w:szCs w:val="23"/>
              </w:rPr>
            </w:pPr>
            <w:r w:rsidRPr="007C0305">
              <w:rPr>
                <w:rFonts w:asciiTheme="minorHAnsi" w:hAnsiTheme="minorHAnsi" w:cs="Arial"/>
                <w:i/>
                <w:sz w:val="23"/>
                <w:szCs w:val="23"/>
              </w:rPr>
              <w:t>Срок: II полугодие 2019 года</w:t>
            </w:r>
          </w:p>
          <w:p w:rsidR="00EE2C26" w:rsidRPr="007C0305" w:rsidRDefault="00AD2819" w:rsidP="007C0305">
            <w:pPr>
              <w:pStyle w:val="af1"/>
              <w:spacing w:before="240"/>
              <w:ind w:firstLine="426"/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7C0305">
              <w:rPr>
                <w:rFonts w:asciiTheme="minorHAnsi" w:hAnsiTheme="minorHAnsi"/>
                <w:sz w:val="23"/>
                <w:szCs w:val="23"/>
              </w:rPr>
              <w:t>6</w:t>
            </w:r>
            <w:r w:rsidR="00332E98" w:rsidRPr="007C0305">
              <w:rPr>
                <w:rFonts w:asciiTheme="minorHAnsi" w:hAnsiTheme="minorHAnsi"/>
                <w:sz w:val="23"/>
                <w:szCs w:val="23"/>
              </w:rPr>
              <w:t>.</w:t>
            </w:r>
            <w:r w:rsidR="00245644" w:rsidRPr="007C0305">
              <w:rPr>
                <w:rFonts w:asciiTheme="minorHAnsi" w:hAnsiTheme="minorHAnsi"/>
                <w:sz w:val="23"/>
                <w:szCs w:val="23"/>
              </w:rPr>
              <w:t xml:space="preserve"> Рекомендовать </w:t>
            </w:r>
            <w:r w:rsidR="00EE2C26" w:rsidRPr="007C0305">
              <w:rPr>
                <w:rFonts w:asciiTheme="minorHAnsi" w:hAnsiTheme="minorHAnsi"/>
                <w:sz w:val="23"/>
                <w:szCs w:val="23"/>
              </w:rPr>
              <w:t>Комитет</w:t>
            </w:r>
            <w:r w:rsidR="00245644" w:rsidRPr="007C0305">
              <w:rPr>
                <w:rFonts w:asciiTheme="minorHAnsi" w:hAnsiTheme="minorHAnsi"/>
                <w:sz w:val="23"/>
                <w:szCs w:val="23"/>
              </w:rPr>
              <w:t>у</w:t>
            </w:r>
            <w:r w:rsidR="00EE2C26" w:rsidRPr="007C0305">
              <w:rPr>
                <w:rFonts w:asciiTheme="minorHAnsi" w:hAnsiTheme="minorHAnsi"/>
                <w:sz w:val="23"/>
                <w:szCs w:val="23"/>
              </w:rPr>
              <w:t xml:space="preserve"> по промышленной политике и инновациям </w:t>
            </w:r>
            <w:r w:rsidR="00245644" w:rsidRPr="007C0305">
              <w:rPr>
                <w:rFonts w:asciiTheme="minorHAnsi" w:hAnsiTheme="minorHAnsi"/>
                <w:sz w:val="23"/>
                <w:szCs w:val="23"/>
              </w:rPr>
              <w:t>(Калабин Ю.Ю.) инициировать в установленном порядке вопрос о включении представителей Комитета по промышленной политике и инновациям в состав рабочей группы «Улучшение инвестиционной деятельности» Штаба по улучшению условий ведения бизнеса в Санкт-Петербурге и активизировать работу этой рабочей группы в интересах промышленных предприятий города.</w:t>
            </w:r>
          </w:p>
          <w:p w:rsidR="00245644" w:rsidRPr="007C0305" w:rsidRDefault="00AD2819" w:rsidP="007C0305">
            <w:pPr>
              <w:shd w:val="clear" w:color="auto" w:fill="FFFFFF"/>
              <w:spacing w:before="240"/>
              <w:ind w:firstLine="425"/>
              <w:jc w:val="both"/>
              <w:textAlignment w:val="baseline"/>
              <w:rPr>
                <w:rFonts w:asciiTheme="minorHAnsi" w:hAnsiTheme="minorHAnsi" w:cs="Arial"/>
                <w:sz w:val="23"/>
                <w:szCs w:val="23"/>
              </w:rPr>
            </w:pPr>
            <w:r w:rsidRPr="007C0305">
              <w:rPr>
                <w:rFonts w:asciiTheme="minorHAnsi" w:hAnsiTheme="minorHAnsi"/>
                <w:sz w:val="23"/>
                <w:szCs w:val="23"/>
              </w:rPr>
              <w:t>7</w:t>
            </w:r>
            <w:r w:rsidR="00245644" w:rsidRPr="007C0305">
              <w:rPr>
                <w:rFonts w:asciiTheme="minorHAnsi" w:hAnsiTheme="minorHAnsi"/>
                <w:sz w:val="23"/>
                <w:szCs w:val="23"/>
              </w:rPr>
              <w:t xml:space="preserve">. </w:t>
            </w:r>
            <w:r w:rsidR="00245644" w:rsidRPr="007C0305">
              <w:rPr>
                <w:rFonts w:asciiTheme="minorHAnsi" w:hAnsiTheme="minorHAnsi" w:cs="Arial"/>
                <w:sz w:val="23"/>
                <w:szCs w:val="23"/>
              </w:rPr>
              <w:t xml:space="preserve">Поддержать предложение по созданию интеграционной информационно-коммуникационной платформы для комплексной активизации и поддержки инвестиционных процессов в петербургской промышленности. </w:t>
            </w:r>
          </w:p>
          <w:p w:rsidR="00EE2C26" w:rsidRPr="007C0305" w:rsidRDefault="00EE2C26" w:rsidP="007C0305">
            <w:pPr>
              <w:pStyle w:val="af1"/>
              <w:spacing w:before="240"/>
              <w:ind w:firstLine="426"/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7C0305">
              <w:rPr>
                <w:rFonts w:asciiTheme="minorHAnsi" w:hAnsiTheme="minorHAnsi"/>
                <w:sz w:val="23"/>
                <w:szCs w:val="23"/>
              </w:rPr>
              <w:t xml:space="preserve">Рекомендовать Комитету по промышленной политике и инновациям </w:t>
            </w:r>
            <w:r w:rsidR="00245644" w:rsidRPr="007C0305">
              <w:rPr>
                <w:rFonts w:asciiTheme="minorHAnsi" w:hAnsiTheme="minorHAnsi"/>
                <w:sz w:val="23"/>
                <w:szCs w:val="23"/>
              </w:rPr>
              <w:t xml:space="preserve">(Калабин Ю.Ю.) </w:t>
            </w:r>
            <w:r w:rsidRPr="007C0305">
              <w:rPr>
                <w:rFonts w:asciiTheme="minorHAnsi" w:hAnsiTheme="minorHAnsi"/>
                <w:sz w:val="23"/>
                <w:szCs w:val="23"/>
              </w:rPr>
              <w:t>создани</w:t>
            </w:r>
            <w:r w:rsidR="00245644" w:rsidRPr="007C0305">
              <w:rPr>
                <w:rFonts w:asciiTheme="minorHAnsi" w:hAnsiTheme="minorHAnsi"/>
                <w:sz w:val="23"/>
                <w:szCs w:val="23"/>
              </w:rPr>
              <w:t xml:space="preserve">е специализированного </w:t>
            </w:r>
            <w:proofErr w:type="spellStart"/>
            <w:r w:rsidRPr="007C0305">
              <w:rPr>
                <w:rFonts w:asciiTheme="minorHAnsi" w:hAnsiTheme="minorHAnsi"/>
                <w:sz w:val="23"/>
                <w:szCs w:val="23"/>
              </w:rPr>
              <w:t>интернет-ресурса</w:t>
            </w:r>
            <w:proofErr w:type="spellEnd"/>
            <w:r w:rsidRPr="007C0305">
              <w:rPr>
                <w:rFonts w:asciiTheme="minorHAnsi" w:hAnsiTheme="minorHAnsi"/>
                <w:sz w:val="23"/>
                <w:szCs w:val="23"/>
              </w:rPr>
              <w:t xml:space="preserve"> для промышленно</w:t>
            </w:r>
            <w:r w:rsidR="00245644" w:rsidRPr="007C0305">
              <w:rPr>
                <w:rFonts w:asciiTheme="minorHAnsi" w:hAnsiTheme="minorHAnsi"/>
                <w:sz w:val="23"/>
                <w:szCs w:val="23"/>
              </w:rPr>
              <w:t>сти</w:t>
            </w:r>
            <w:r w:rsidRPr="007C030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245644" w:rsidRPr="007C0305">
              <w:rPr>
                <w:rFonts w:asciiTheme="minorHAnsi" w:hAnsiTheme="minorHAnsi"/>
                <w:sz w:val="23"/>
                <w:szCs w:val="23"/>
              </w:rPr>
              <w:t>– «п</w:t>
            </w:r>
            <w:r w:rsidRPr="007C0305">
              <w:rPr>
                <w:rFonts w:asciiTheme="minorHAnsi" w:hAnsiTheme="minorHAnsi"/>
                <w:sz w:val="23"/>
                <w:szCs w:val="23"/>
              </w:rPr>
              <w:t>ромышленн</w:t>
            </w:r>
            <w:r w:rsidR="00245644" w:rsidRPr="007C0305">
              <w:rPr>
                <w:rFonts w:asciiTheme="minorHAnsi" w:hAnsiTheme="minorHAnsi"/>
                <w:sz w:val="23"/>
                <w:szCs w:val="23"/>
              </w:rPr>
              <w:t>ого</w:t>
            </w:r>
            <w:r w:rsidRPr="007C0305">
              <w:rPr>
                <w:rFonts w:asciiTheme="minorHAnsi" w:hAnsiTheme="minorHAnsi"/>
                <w:sz w:val="23"/>
                <w:szCs w:val="23"/>
              </w:rPr>
              <w:t xml:space="preserve"> портал</w:t>
            </w:r>
            <w:r w:rsidR="00245644" w:rsidRPr="007C0305">
              <w:rPr>
                <w:rFonts w:asciiTheme="minorHAnsi" w:hAnsiTheme="minorHAnsi"/>
                <w:sz w:val="23"/>
                <w:szCs w:val="23"/>
              </w:rPr>
              <w:t xml:space="preserve">а» для </w:t>
            </w:r>
            <w:r w:rsidRPr="007C030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245644" w:rsidRPr="007C0305">
              <w:rPr>
                <w:rFonts w:asciiTheme="minorHAnsi" w:hAnsiTheme="minorHAnsi"/>
                <w:sz w:val="23"/>
                <w:szCs w:val="23"/>
              </w:rPr>
              <w:t>объединения</w:t>
            </w:r>
            <w:r w:rsidRPr="007C0305">
              <w:rPr>
                <w:rFonts w:asciiTheme="minorHAnsi" w:hAnsiTheme="minorHAnsi"/>
                <w:sz w:val="23"/>
                <w:szCs w:val="23"/>
              </w:rPr>
              <w:t xml:space="preserve"> на единой платформе </w:t>
            </w:r>
            <w:r w:rsidR="00867BAA" w:rsidRPr="007C0305">
              <w:rPr>
                <w:rFonts w:asciiTheme="minorHAnsi" w:hAnsiTheme="minorHAnsi"/>
                <w:sz w:val="23"/>
                <w:szCs w:val="23"/>
              </w:rPr>
              <w:t>текущей информации, нормативных документов, предлагаемых</w:t>
            </w:r>
            <w:r w:rsidRPr="007C0305">
              <w:rPr>
                <w:rFonts w:asciiTheme="minorHAnsi" w:hAnsiTheme="minorHAnsi"/>
                <w:sz w:val="23"/>
                <w:szCs w:val="23"/>
              </w:rPr>
              <w:t xml:space="preserve"> мер поддержки и программ всех уровней</w:t>
            </w:r>
            <w:r w:rsidR="00072DC9" w:rsidRPr="007C0305">
              <w:rPr>
                <w:rFonts w:asciiTheme="minorHAnsi" w:hAnsiTheme="minorHAnsi"/>
                <w:sz w:val="23"/>
                <w:szCs w:val="23"/>
              </w:rPr>
              <w:t>, а также отражения результатов и эффективности используемых инструментов</w:t>
            </w:r>
            <w:r w:rsidRPr="007C0305">
              <w:rPr>
                <w:rFonts w:asciiTheme="minorHAnsi" w:hAnsiTheme="minorHAnsi"/>
                <w:sz w:val="23"/>
                <w:szCs w:val="23"/>
              </w:rPr>
              <w:t>.</w:t>
            </w:r>
          </w:p>
          <w:p w:rsidR="00D73FD8" w:rsidRPr="007C0305" w:rsidRDefault="00AD2819" w:rsidP="007C0305">
            <w:pPr>
              <w:spacing w:before="240"/>
              <w:ind w:firstLine="425"/>
              <w:jc w:val="both"/>
              <w:rPr>
                <w:rFonts w:asciiTheme="minorHAnsi" w:hAnsiTheme="minorHAnsi" w:cs="Arial"/>
                <w:sz w:val="23"/>
                <w:szCs w:val="23"/>
              </w:rPr>
            </w:pPr>
            <w:r w:rsidRPr="007C0305">
              <w:rPr>
                <w:rFonts w:asciiTheme="minorHAnsi" w:hAnsiTheme="minorHAnsi" w:cs="Arial"/>
                <w:sz w:val="23"/>
                <w:szCs w:val="23"/>
              </w:rPr>
              <w:t>8</w:t>
            </w:r>
            <w:r w:rsidR="00D73FD8" w:rsidRPr="007C0305">
              <w:rPr>
                <w:rFonts w:asciiTheme="minorHAnsi" w:hAnsiTheme="minorHAnsi" w:cs="Arial"/>
                <w:sz w:val="23"/>
                <w:szCs w:val="23"/>
              </w:rPr>
              <w:t xml:space="preserve">. Исполнительной дирекции СПП СПб с привлечением членов СПП СПб совместно с </w:t>
            </w:r>
            <w:r w:rsidR="00D73FD8" w:rsidRPr="007C0305">
              <w:rPr>
                <w:rFonts w:asciiTheme="minorHAnsi" w:hAnsiTheme="minorHAnsi" w:cs="Arial"/>
                <w:sz w:val="23"/>
                <w:szCs w:val="23"/>
                <w:shd w:val="clear" w:color="auto" w:fill="FFFFFF"/>
              </w:rPr>
              <w:t xml:space="preserve">Межрегиональной общественной организацией «Совет </w:t>
            </w:r>
            <w:r w:rsidR="00D73FD8" w:rsidRPr="007C0305">
              <w:rPr>
                <w:rFonts w:asciiTheme="minorHAnsi" w:hAnsiTheme="minorHAnsi" w:cs="Arial"/>
                <w:bCs/>
                <w:sz w:val="23"/>
                <w:szCs w:val="23"/>
                <w:shd w:val="clear" w:color="auto" w:fill="FFFFFF"/>
              </w:rPr>
              <w:t xml:space="preserve">ректоров </w:t>
            </w:r>
            <w:r w:rsidR="00D73FD8" w:rsidRPr="007C0305">
              <w:rPr>
                <w:rFonts w:asciiTheme="minorHAnsi" w:hAnsiTheme="minorHAnsi" w:cs="Arial"/>
                <w:sz w:val="23"/>
                <w:szCs w:val="23"/>
                <w:shd w:val="clear" w:color="auto" w:fill="FFFFFF"/>
              </w:rPr>
              <w:t xml:space="preserve">вузов Санкт-Петербурга и Ленинградской области» (Демидов А.В.) </w:t>
            </w:r>
            <w:r w:rsidR="00622923" w:rsidRPr="007C0305">
              <w:rPr>
                <w:rFonts w:asciiTheme="minorHAnsi" w:hAnsiTheme="minorHAnsi" w:cs="Arial"/>
                <w:sz w:val="23"/>
                <w:szCs w:val="23"/>
              </w:rPr>
              <w:t xml:space="preserve">продолжить работу </w:t>
            </w:r>
            <w:r w:rsidR="00D73FD8" w:rsidRPr="007C0305">
              <w:rPr>
                <w:rFonts w:asciiTheme="minorHAnsi" w:hAnsiTheme="minorHAnsi" w:cs="Arial"/>
                <w:sz w:val="23"/>
                <w:szCs w:val="23"/>
                <w:shd w:val="clear" w:color="auto" w:fill="FFFFFF"/>
              </w:rPr>
              <w:t xml:space="preserve">по </w:t>
            </w:r>
            <w:r w:rsidR="00D73FD8" w:rsidRPr="007C0305">
              <w:rPr>
                <w:rFonts w:asciiTheme="minorHAnsi" w:hAnsiTheme="minorHAnsi" w:cs="Arial"/>
                <w:sz w:val="23"/>
                <w:szCs w:val="23"/>
              </w:rPr>
              <w:t xml:space="preserve">укреплению взаимодействия научных и образовательных учреждений с промышленными предприятиями, по </w:t>
            </w:r>
            <w:r w:rsidR="00D73FD8" w:rsidRPr="007C0305">
              <w:rPr>
                <w:rFonts w:asciiTheme="minorHAnsi" w:hAnsiTheme="minorHAnsi" w:cs="Arial"/>
                <w:sz w:val="23"/>
                <w:szCs w:val="23"/>
                <w:shd w:val="clear" w:color="auto" w:fill="FFFFFF"/>
              </w:rPr>
              <w:t>совершенствованию системы подготовки квалифицированных кадров с учетом современных требований, решени</w:t>
            </w:r>
            <w:r w:rsidR="005F748D" w:rsidRPr="007C0305">
              <w:rPr>
                <w:rFonts w:asciiTheme="minorHAnsi" w:hAnsiTheme="minorHAnsi" w:cs="Arial"/>
                <w:sz w:val="23"/>
                <w:szCs w:val="23"/>
                <w:shd w:val="clear" w:color="auto" w:fill="FFFFFF"/>
              </w:rPr>
              <w:t>ю</w:t>
            </w:r>
            <w:r w:rsidR="00D73FD8" w:rsidRPr="007C0305">
              <w:rPr>
                <w:rFonts w:asciiTheme="minorHAnsi" w:hAnsiTheme="minorHAnsi" w:cs="Arial"/>
                <w:sz w:val="23"/>
                <w:szCs w:val="23"/>
                <w:shd w:val="clear" w:color="auto" w:fill="FFFFFF"/>
              </w:rPr>
              <w:t xml:space="preserve"> задач </w:t>
            </w:r>
            <w:r w:rsidR="005F748D" w:rsidRPr="007C0305">
              <w:rPr>
                <w:rFonts w:asciiTheme="minorHAnsi" w:hAnsiTheme="minorHAnsi" w:cs="Arial"/>
                <w:sz w:val="23"/>
                <w:szCs w:val="23"/>
                <w:shd w:val="clear" w:color="auto" w:fill="FFFFFF"/>
              </w:rPr>
              <w:t xml:space="preserve">последовательной </w:t>
            </w:r>
            <w:r w:rsidR="00D73FD8" w:rsidRPr="007C0305">
              <w:rPr>
                <w:rFonts w:asciiTheme="minorHAnsi" w:hAnsiTheme="minorHAnsi" w:cs="Arial"/>
                <w:sz w:val="23"/>
                <w:szCs w:val="23"/>
                <w:shd w:val="clear" w:color="auto" w:fill="FFFFFF"/>
              </w:rPr>
              <w:t>цифровизации экономики и развити</w:t>
            </w:r>
            <w:r w:rsidR="005F748D" w:rsidRPr="007C0305">
              <w:rPr>
                <w:rFonts w:asciiTheme="minorHAnsi" w:hAnsiTheme="minorHAnsi" w:cs="Arial"/>
                <w:sz w:val="23"/>
                <w:szCs w:val="23"/>
                <w:shd w:val="clear" w:color="auto" w:fill="FFFFFF"/>
              </w:rPr>
              <w:t>ю</w:t>
            </w:r>
            <w:r w:rsidR="00D73FD8" w:rsidRPr="007C0305">
              <w:rPr>
                <w:rFonts w:asciiTheme="minorHAnsi" w:hAnsiTheme="minorHAnsi" w:cs="Arial"/>
                <w:sz w:val="23"/>
                <w:szCs w:val="23"/>
                <w:shd w:val="clear" w:color="auto" w:fill="FFFFFF"/>
              </w:rPr>
              <w:t xml:space="preserve"> высокотехнологичных производств, расширению </w:t>
            </w:r>
            <w:proofErr w:type="spellStart"/>
            <w:r w:rsidR="00D73FD8" w:rsidRPr="007C0305">
              <w:rPr>
                <w:rFonts w:asciiTheme="minorHAnsi" w:hAnsiTheme="minorHAnsi" w:cs="Arial"/>
                <w:sz w:val="23"/>
                <w:szCs w:val="23"/>
                <w:shd w:val="clear" w:color="auto" w:fill="FFFFFF"/>
              </w:rPr>
              <w:t>практико</w:t>
            </w:r>
            <w:proofErr w:type="spellEnd"/>
            <w:r w:rsidR="005F748D" w:rsidRPr="007C0305">
              <w:rPr>
                <w:rFonts w:asciiTheme="minorHAnsi" w:hAnsiTheme="minorHAnsi" w:cs="Arial"/>
                <w:sz w:val="23"/>
                <w:szCs w:val="23"/>
                <w:shd w:val="clear" w:color="auto" w:fill="FFFFFF"/>
              </w:rPr>
              <w:t xml:space="preserve"> </w:t>
            </w:r>
            <w:r w:rsidR="00D73FD8" w:rsidRPr="007C0305">
              <w:rPr>
                <w:rFonts w:asciiTheme="minorHAnsi" w:hAnsiTheme="minorHAnsi" w:cs="Arial"/>
                <w:sz w:val="23"/>
                <w:szCs w:val="23"/>
                <w:shd w:val="clear" w:color="auto" w:fill="FFFFFF"/>
              </w:rPr>
              <w:t>ориентированного обучения, дальнейшего создания специализированных базовых кафедр</w:t>
            </w:r>
            <w:r w:rsidR="005F748D" w:rsidRPr="007C0305">
              <w:rPr>
                <w:rFonts w:asciiTheme="minorHAnsi" w:hAnsiTheme="minorHAnsi" w:cs="Arial"/>
                <w:sz w:val="23"/>
                <w:szCs w:val="23"/>
                <w:shd w:val="clear" w:color="auto" w:fill="FFFFFF"/>
              </w:rPr>
              <w:t>,</w:t>
            </w:r>
            <w:r w:rsidR="00D73FD8" w:rsidRPr="007C0305">
              <w:rPr>
                <w:rFonts w:asciiTheme="minorHAnsi" w:hAnsiTheme="minorHAnsi" w:cs="Arial"/>
                <w:sz w:val="23"/>
                <w:szCs w:val="23"/>
                <w:shd w:val="clear" w:color="auto" w:fill="FFFFFF"/>
              </w:rPr>
              <w:t xml:space="preserve"> исследовательских центров</w:t>
            </w:r>
            <w:r w:rsidR="00622923" w:rsidRPr="007C0305">
              <w:rPr>
                <w:rFonts w:asciiTheme="minorHAnsi" w:hAnsiTheme="minorHAnsi" w:cs="Arial"/>
                <w:sz w:val="23"/>
                <w:szCs w:val="23"/>
                <w:shd w:val="clear" w:color="auto" w:fill="FFFFFF"/>
              </w:rPr>
              <w:t xml:space="preserve"> и лабораторий</w:t>
            </w:r>
            <w:r w:rsidR="00D73FD8" w:rsidRPr="007C0305">
              <w:rPr>
                <w:rFonts w:asciiTheme="minorHAnsi" w:hAnsiTheme="minorHAnsi"/>
                <w:sz w:val="23"/>
                <w:szCs w:val="23"/>
              </w:rPr>
              <w:t>.</w:t>
            </w:r>
          </w:p>
          <w:p w:rsidR="005F6A38" w:rsidRPr="007C0305" w:rsidRDefault="00AD2819" w:rsidP="007C0305">
            <w:pPr>
              <w:spacing w:before="240"/>
              <w:ind w:firstLine="425"/>
              <w:jc w:val="both"/>
              <w:rPr>
                <w:rFonts w:asciiTheme="minorHAnsi" w:hAnsiTheme="minorHAnsi" w:cs="Arial"/>
                <w:sz w:val="23"/>
                <w:szCs w:val="23"/>
              </w:rPr>
            </w:pPr>
            <w:r w:rsidRPr="007C0305">
              <w:rPr>
                <w:rFonts w:asciiTheme="minorHAnsi" w:hAnsiTheme="minorHAnsi" w:cs="Arial"/>
                <w:sz w:val="23"/>
                <w:szCs w:val="23"/>
              </w:rPr>
              <w:t>9</w:t>
            </w:r>
            <w:r w:rsidR="005E1933" w:rsidRPr="007C0305">
              <w:rPr>
                <w:rFonts w:asciiTheme="minorHAnsi" w:hAnsiTheme="minorHAnsi" w:cs="Arial"/>
                <w:sz w:val="23"/>
                <w:szCs w:val="23"/>
              </w:rPr>
              <w:t>. Исполнительной дирекции СПП СПб с привлечением членов СПП СПб</w:t>
            </w:r>
            <w:r w:rsidR="00D9794E" w:rsidRPr="007C0305">
              <w:rPr>
                <w:rFonts w:asciiTheme="minorHAnsi" w:hAnsiTheme="minorHAnsi" w:cs="Arial"/>
                <w:sz w:val="23"/>
                <w:szCs w:val="23"/>
              </w:rPr>
              <w:t xml:space="preserve"> с</w:t>
            </w:r>
            <w:r w:rsidR="005F6A38" w:rsidRPr="007C0305">
              <w:rPr>
                <w:rFonts w:asciiTheme="minorHAnsi" w:hAnsiTheme="minorHAnsi" w:cs="Arial"/>
                <w:sz w:val="23"/>
                <w:szCs w:val="23"/>
              </w:rPr>
              <w:t xml:space="preserve">овместно с Комитетом по промышленной политике и инновациям </w:t>
            </w:r>
            <w:r w:rsidR="004209E0" w:rsidRPr="007C0305">
              <w:rPr>
                <w:rFonts w:asciiTheme="minorHAnsi" w:hAnsiTheme="minorHAnsi" w:cs="Arial"/>
                <w:sz w:val="23"/>
                <w:szCs w:val="23"/>
              </w:rPr>
              <w:t>Санкт-Петербурга</w:t>
            </w:r>
            <w:r w:rsidR="005F6A38" w:rsidRPr="007C0305">
              <w:rPr>
                <w:rFonts w:asciiTheme="minorHAnsi" w:hAnsiTheme="minorHAnsi" w:cs="Arial"/>
                <w:sz w:val="23"/>
                <w:szCs w:val="23"/>
              </w:rPr>
              <w:t xml:space="preserve"> (</w:t>
            </w:r>
            <w:r w:rsidR="00003B3D" w:rsidRPr="007C0305">
              <w:rPr>
                <w:rFonts w:asciiTheme="minorHAnsi" w:hAnsiTheme="minorHAnsi" w:cs="Arial"/>
                <w:sz w:val="23"/>
                <w:szCs w:val="23"/>
              </w:rPr>
              <w:t>Калабин Ю.Ю.</w:t>
            </w:r>
            <w:r w:rsidR="005F6A38" w:rsidRPr="007C0305">
              <w:rPr>
                <w:rFonts w:asciiTheme="minorHAnsi" w:hAnsiTheme="minorHAnsi" w:cs="Arial"/>
                <w:sz w:val="23"/>
                <w:szCs w:val="23"/>
              </w:rPr>
              <w:t>)</w:t>
            </w:r>
            <w:r w:rsidR="00D9794E" w:rsidRPr="007C0305">
              <w:rPr>
                <w:rFonts w:asciiTheme="minorHAnsi" w:hAnsiTheme="minorHAnsi" w:cs="Arial"/>
                <w:sz w:val="23"/>
                <w:szCs w:val="23"/>
              </w:rPr>
              <w:t xml:space="preserve">, Комитетом по науке и высшей школе (Максимов А.С.), Комитетом по </w:t>
            </w:r>
            <w:r w:rsidR="00B87489" w:rsidRPr="007C0305">
              <w:rPr>
                <w:rFonts w:asciiTheme="minorHAnsi" w:hAnsiTheme="minorHAnsi" w:cs="Arial"/>
                <w:sz w:val="23"/>
                <w:szCs w:val="23"/>
              </w:rPr>
              <w:t>энергетике и инженерному обеспечению (Бондарчук А.С.</w:t>
            </w:r>
            <w:r w:rsidR="00D9794E" w:rsidRPr="007C0305">
              <w:rPr>
                <w:rFonts w:asciiTheme="minorHAnsi" w:hAnsiTheme="minorHAnsi" w:cs="Arial"/>
                <w:sz w:val="23"/>
                <w:szCs w:val="23"/>
              </w:rPr>
              <w:t xml:space="preserve">), Комитетом по </w:t>
            </w:r>
            <w:r w:rsidR="00B87489" w:rsidRPr="007C0305">
              <w:rPr>
                <w:rFonts w:asciiTheme="minorHAnsi" w:hAnsiTheme="minorHAnsi" w:cs="Arial"/>
                <w:sz w:val="23"/>
                <w:szCs w:val="23"/>
              </w:rPr>
              <w:t xml:space="preserve">здравоохранению </w:t>
            </w:r>
            <w:r w:rsidR="00D9794E" w:rsidRPr="007C0305">
              <w:rPr>
                <w:rFonts w:asciiTheme="minorHAnsi" w:hAnsiTheme="minorHAnsi" w:cs="Arial"/>
                <w:sz w:val="23"/>
                <w:szCs w:val="23"/>
              </w:rPr>
              <w:t>(</w:t>
            </w:r>
            <w:r w:rsidR="0087143B" w:rsidRPr="007C0305">
              <w:rPr>
                <w:rFonts w:asciiTheme="minorHAnsi" w:hAnsiTheme="minorHAnsi" w:cs="Arial"/>
                <w:sz w:val="23"/>
                <w:szCs w:val="23"/>
              </w:rPr>
              <w:t>Лисовец Д.Г.)</w:t>
            </w:r>
            <w:r w:rsidR="00D9794E" w:rsidRPr="007C0305">
              <w:rPr>
                <w:rFonts w:asciiTheme="minorHAnsi" w:hAnsiTheme="minorHAnsi" w:cs="Arial"/>
                <w:sz w:val="23"/>
                <w:szCs w:val="23"/>
              </w:rPr>
              <w:t xml:space="preserve"> </w:t>
            </w:r>
            <w:r w:rsidR="006477B9" w:rsidRPr="007C0305">
              <w:rPr>
                <w:rFonts w:asciiTheme="minorHAnsi" w:hAnsiTheme="minorHAnsi" w:cs="Arial"/>
                <w:sz w:val="23"/>
                <w:szCs w:val="23"/>
              </w:rPr>
              <w:t xml:space="preserve">продолжить работу </w:t>
            </w:r>
            <w:r w:rsidR="005B12EB" w:rsidRPr="007C0305">
              <w:rPr>
                <w:rFonts w:asciiTheme="minorHAnsi" w:hAnsiTheme="minorHAnsi" w:cs="Arial"/>
                <w:sz w:val="23"/>
                <w:szCs w:val="23"/>
              </w:rPr>
              <w:t xml:space="preserve">по </w:t>
            </w:r>
            <w:r w:rsidR="006477B9" w:rsidRPr="007C0305">
              <w:rPr>
                <w:rFonts w:asciiTheme="minorHAnsi" w:hAnsiTheme="minorHAnsi" w:cs="Arial"/>
                <w:sz w:val="23"/>
                <w:szCs w:val="23"/>
              </w:rPr>
              <w:t xml:space="preserve">содействию </w:t>
            </w:r>
            <w:r w:rsidR="00D9794E" w:rsidRPr="007C0305">
              <w:rPr>
                <w:rFonts w:asciiTheme="minorHAnsi" w:hAnsiTheme="minorHAnsi"/>
                <w:sz w:val="23"/>
                <w:szCs w:val="23"/>
              </w:rPr>
              <w:t xml:space="preserve">развитию </w:t>
            </w:r>
            <w:r w:rsidR="006477B9" w:rsidRPr="007C0305">
              <w:rPr>
                <w:rFonts w:asciiTheme="minorHAnsi" w:hAnsiTheme="minorHAnsi"/>
                <w:sz w:val="23"/>
                <w:szCs w:val="23"/>
              </w:rPr>
              <w:t xml:space="preserve">в Санкт-Петербурге </w:t>
            </w:r>
            <w:r w:rsidR="00272545" w:rsidRPr="007C0305">
              <w:rPr>
                <w:rFonts w:asciiTheme="minorHAnsi" w:hAnsiTheme="minorHAnsi"/>
                <w:sz w:val="23"/>
                <w:szCs w:val="23"/>
              </w:rPr>
              <w:t xml:space="preserve">современных высокотехнологичных </w:t>
            </w:r>
            <w:r w:rsidR="00D9794E" w:rsidRPr="007C0305">
              <w:rPr>
                <w:rFonts w:asciiTheme="minorHAnsi" w:hAnsiTheme="minorHAnsi"/>
                <w:sz w:val="23"/>
                <w:szCs w:val="23"/>
              </w:rPr>
              <w:t>производств</w:t>
            </w:r>
            <w:r w:rsidR="006477B9" w:rsidRPr="007C0305">
              <w:rPr>
                <w:rFonts w:asciiTheme="minorHAnsi" w:hAnsiTheme="minorHAnsi"/>
                <w:sz w:val="23"/>
                <w:szCs w:val="23"/>
              </w:rPr>
              <w:t>,</w:t>
            </w:r>
            <w:r w:rsidR="00D9794E" w:rsidRPr="007C030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D9794E" w:rsidRPr="007C0305">
              <w:rPr>
                <w:rFonts w:asciiTheme="minorHAnsi" w:hAnsiTheme="minorHAnsi" w:cs="Arial"/>
                <w:sz w:val="23"/>
                <w:szCs w:val="23"/>
              </w:rPr>
              <w:t xml:space="preserve">проведению </w:t>
            </w:r>
            <w:r w:rsidR="006477B9" w:rsidRPr="007C0305">
              <w:rPr>
                <w:rFonts w:asciiTheme="minorHAnsi" w:hAnsiTheme="minorHAnsi" w:cs="Arial"/>
                <w:sz w:val="23"/>
                <w:szCs w:val="23"/>
              </w:rPr>
              <w:t xml:space="preserve">прикладных </w:t>
            </w:r>
            <w:r w:rsidR="00D9794E" w:rsidRPr="007C0305">
              <w:rPr>
                <w:rFonts w:asciiTheme="minorHAnsi" w:hAnsiTheme="minorHAnsi" w:cs="Arial"/>
                <w:sz w:val="23"/>
                <w:szCs w:val="23"/>
              </w:rPr>
              <w:t xml:space="preserve">исследований и разработок, </w:t>
            </w:r>
            <w:r w:rsidR="00D9794E" w:rsidRPr="007C0305">
              <w:rPr>
                <w:rFonts w:asciiTheme="minorHAnsi" w:hAnsiTheme="minorHAnsi"/>
                <w:sz w:val="23"/>
                <w:szCs w:val="23"/>
              </w:rPr>
              <w:t>увеличению</w:t>
            </w:r>
            <w:r w:rsidR="00D9794E" w:rsidRPr="007C0305">
              <w:rPr>
                <w:rFonts w:asciiTheme="minorHAnsi" w:hAnsiTheme="minorHAnsi" w:cs="Arial"/>
                <w:sz w:val="23"/>
                <w:szCs w:val="23"/>
              </w:rPr>
              <w:t xml:space="preserve"> номенклатуры и объема закупок продукции петербургских предприятий для нужд </w:t>
            </w:r>
            <w:r w:rsidR="006477B9" w:rsidRPr="007C0305">
              <w:rPr>
                <w:rFonts w:asciiTheme="minorHAnsi" w:hAnsiTheme="minorHAnsi" w:cs="Arial"/>
                <w:sz w:val="23"/>
                <w:szCs w:val="23"/>
              </w:rPr>
              <w:t>городского хозяйства</w:t>
            </w:r>
            <w:r w:rsidR="00B7664F" w:rsidRPr="007C0305">
              <w:rPr>
                <w:rFonts w:asciiTheme="minorHAnsi" w:hAnsiTheme="minorHAnsi" w:cs="Arial"/>
                <w:sz w:val="23"/>
                <w:szCs w:val="23"/>
              </w:rPr>
              <w:t>.</w:t>
            </w:r>
          </w:p>
          <w:p w:rsidR="005776AD" w:rsidRPr="007C0305" w:rsidRDefault="00867BAA" w:rsidP="007C0305">
            <w:pPr>
              <w:spacing w:before="240"/>
              <w:ind w:firstLine="425"/>
              <w:jc w:val="both"/>
              <w:textAlignment w:val="baseline"/>
              <w:rPr>
                <w:rFonts w:asciiTheme="minorHAnsi" w:hAnsiTheme="minorHAnsi" w:cs="Arial"/>
                <w:sz w:val="23"/>
                <w:szCs w:val="23"/>
              </w:rPr>
            </w:pPr>
            <w:r w:rsidRPr="007C0305">
              <w:rPr>
                <w:rFonts w:asciiTheme="minorHAnsi" w:hAnsiTheme="minorHAnsi" w:cs="Arial"/>
                <w:sz w:val="23"/>
                <w:szCs w:val="23"/>
              </w:rPr>
              <w:t>1</w:t>
            </w:r>
            <w:r w:rsidR="00AD2819" w:rsidRPr="007C0305">
              <w:rPr>
                <w:rFonts w:asciiTheme="minorHAnsi" w:hAnsiTheme="minorHAnsi" w:cs="Arial"/>
                <w:sz w:val="23"/>
                <w:szCs w:val="23"/>
              </w:rPr>
              <w:t>0</w:t>
            </w:r>
            <w:r w:rsidR="005E1933" w:rsidRPr="007C0305">
              <w:rPr>
                <w:rFonts w:asciiTheme="minorHAnsi" w:hAnsiTheme="minorHAnsi" w:cs="Arial"/>
                <w:sz w:val="23"/>
                <w:szCs w:val="23"/>
              </w:rPr>
              <w:t xml:space="preserve">. </w:t>
            </w:r>
            <w:proofErr w:type="gramStart"/>
            <w:r w:rsidR="005E1933" w:rsidRPr="007C0305">
              <w:rPr>
                <w:rFonts w:asciiTheme="minorHAnsi" w:hAnsiTheme="minorHAnsi" w:cs="Arial"/>
                <w:sz w:val="23"/>
                <w:szCs w:val="23"/>
              </w:rPr>
              <w:t>Контроль за</w:t>
            </w:r>
            <w:proofErr w:type="gramEnd"/>
            <w:r w:rsidR="005E1933" w:rsidRPr="007C0305">
              <w:rPr>
                <w:rFonts w:asciiTheme="minorHAnsi" w:hAnsiTheme="minorHAnsi" w:cs="Arial"/>
                <w:sz w:val="23"/>
                <w:szCs w:val="23"/>
              </w:rPr>
              <w:t xml:space="preserve"> выполнением постановления возложить на Исполнительную дирекцию СПП СПб</w:t>
            </w:r>
            <w:r w:rsidR="005F6A38" w:rsidRPr="007C0305">
              <w:rPr>
                <w:rFonts w:asciiTheme="minorHAnsi" w:hAnsiTheme="minorHAnsi" w:cs="Arial"/>
                <w:sz w:val="23"/>
                <w:szCs w:val="23"/>
              </w:rPr>
              <w:t>.</w:t>
            </w:r>
          </w:p>
        </w:tc>
      </w:tr>
    </w:tbl>
    <w:p w:rsidR="00291B98" w:rsidRPr="007C0305" w:rsidRDefault="00291B98" w:rsidP="008359F8">
      <w:pPr>
        <w:spacing w:line="276" w:lineRule="auto"/>
        <w:ind w:firstLine="425"/>
        <w:jc w:val="both"/>
        <w:rPr>
          <w:rFonts w:asciiTheme="minorHAnsi" w:hAnsiTheme="minorHAnsi" w:cs="Arial"/>
          <w:sz w:val="22"/>
          <w:szCs w:val="22"/>
        </w:rPr>
      </w:pPr>
    </w:p>
    <w:sectPr w:rsidR="00291B98" w:rsidRPr="007C0305" w:rsidSect="0075117C">
      <w:footerReference w:type="even" r:id="rId8"/>
      <w:footerReference w:type="default" r:id="rId9"/>
      <w:pgSz w:w="11906" w:h="16838" w:code="9"/>
      <w:pgMar w:top="720" w:right="720" w:bottom="567" w:left="720" w:header="720" w:footer="255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47D" w:rsidRPr="007C0305" w:rsidRDefault="0094447D">
      <w:pPr>
        <w:rPr>
          <w:sz w:val="15"/>
          <w:szCs w:val="15"/>
        </w:rPr>
      </w:pPr>
      <w:r w:rsidRPr="007C0305">
        <w:rPr>
          <w:sz w:val="15"/>
          <w:szCs w:val="15"/>
        </w:rPr>
        <w:separator/>
      </w:r>
    </w:p>
  </w:endnote>
  <w:endnote w:type="continuationSeparator" w:id="0">
    <w:p w:rsidR="0094447D" w:rsidRPr="007C0305" w:rsidRDefault="0094447D">
      <w:pPr>
        <w:rPr>
          <w:sz w:val="15"/>
          <w:szCs w:val="15"/>
        </w:rPr>
      </w:pPr>
      <w:r w:rsidRPr="007C0305">
        <w:rPr>
          <w:sz w:val="15"/>
          <w:szCs w:val="15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333" w:rsidRPr="007C0305" w:rsidRDefault="003E1EFE" w:rsidP="00464003">
    <w:pPr>
      <w:pStyle w:val="a3"/>
      <w:framePr w:wrap="around" w:vAnchor="text" w:hAnchor="margin" w:xAlign="right" w:y="1"/>
      <w:rPr>
        <w:rStyle w:val="a4"/>
        <w:sz w:val="15"/>
        <w:szCs w:val="15"/>
      </w:rPr>
    </w:pPr>
    <w:r w:rsidRPr="007C0305">
      <w:rPr>
        <w:rStyle w:val="a4"/>
        <w:sz w:val="15"/>
        <w:szCs w:val="15"/>
      </w:rPr>
      <w:fldChar w:fldCharType="begin"/>
    </w:r>
    <w:r w:rsidR="00756333" w:rsidRPr="007C0305">
      <w:rPr>
        <w:rStyle w:val="a4"/>
        <w:sz w:val="15"/>
        <w:szCs w:val="15"/>
      </w:rPr>
      <w:instrText xml:space="preserve">PAGE  </w:instrText>
    </w:r>
    <w:r w:rsidRPr="007C0305">
      <w:rPr>
        <w:rStyle w:val="a4"/>
        <w:sz w:val="15"/>
        <w:szCs w:val="15"/>
      </w:rPr>
      <w:fldChar w:fldCharType="end"/>
    </w:r>
  </w:p>
  <w:p w:rsidR="00756333" w:rsidRPr="007C0305" w:rsidRDefault="00756333" w:rsidP="00C45EED">
    <w:pPr>
      <w:pStyle w:val="a3"/>
      <w:ind w:right="360"/>
      <w:rPr>
        <w:sz w:val="15"/>
        <w:szCs w:val="15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333" w:rsidRPr="007C0305" w:rsidRDefault="003E1EFE" w:rsidP="0006174D">
    <w:pPr>
      <w:pStyle w:val="a3"/>
      <w:framePr w:wrap="around" w:vAnchor="text" w:hAnchor="margin" w:xAlign="right" w:y="1"/>
      <w:spacing w:before="240"/>
      <w:rPr>
        <w:rStyle w:val="a4"/>
        <w:sz w:val="15"/>
        <w:szCs w:val="15"/>
      </w:rPr>
    </w:pPr>
    <w:r w:rsidRPr="007C0305">
      <w:rPr>
        <w:rStyle w:val="a4"/>
        <w:sz w:val="15"/>
        <w:szCs w:val="15"/>
      </w:rPr>
      <w:fldChar w:fldCharType="begin"/>
    </w:r>
    <w:r w:rsidR="00756333" w:rsidRPr="007C0305">
      <w:rPr>
        <w:rStyle w:val="a4"/>
        <w:sz w:val="15"/>
        <w:szCs w:val="15"/>
      </w:rPr>
      <w:instrText xml:space="preserve">PAGE  </w:instrText>
    </w:r>
    <w:r w:rsidRPr="007C0305">
      <w:rPr>
        <w:rStyle w:val="a4"/>
        <w:sz w:val="15"/>
        <w:szCs w:val="15"/>
      </w:rPr>
      <w:fldChar w:fldCharType="separate"/>
    </w:r>
    <w:r w:rsidR="007C0305">
      <w:rPr>
        <w:rStyle w:val="a4"/>
        <w:noProof/>
        <w:sz w:val="15"/>
        <w:szCs w:val="15"/>
      </w:rPr>
      <w:t>3</w:t>
    </w:r>
    <w:r w:rsidRPr="007C0305">
      <w:rPr>
        <w:rStyle w:val="a4"/>
        <w:sz w:val="15"/>
        <w:szCs w:val="15"/>
      </w:rPr>
      <w:fldChar w:fldCharType="end"/>
    </w:r>
  </w:p>
  <w:p w:rsidR="00756333" w:rsidRPr="007C0305" w:rsidRDefault="00756333" w:rsidP="0006174D">
    <w:pPr>
      <w:pStyle w:val="a3"/>
      <w:spacing w:before="240"/>
      <w:ind w:right="360"/>
      <w:rPr>
        <w:sz w:val="15"/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47D" w:rsidRPr="007C0305" w:rsidRDefault="0094447D">
      <w:pPr>
        <w:rPr>
          <w:sz w:val="15"/>
          <w:szCs w:val="15"/>
        </w:rPr>
      </w:pPr>
      <w:r w:rsidRPr="007C0305">
        <w:rPr>
          <w:sz w:val="15"/>
          <w:szCs w:val="15"/>
        </w:rPr>
        <w:separator/>
      </w:r>
    </w:p>
  </w:footnote>
  <w:footnote w:type="continuationSeparator" w:id="0">
    <w:p w:rsidR="0094447D" w:rsidRPr="007C0305" w:rsidRDefault="0094447D">
      <w:pPr>
        <w:rPr>
          <w:sz w:val="15"/>
          <w:szCs w:val="15"/>
        </w:rPr>
      </w:pPr>
      <w:r w:rsidRPr="007C0305">
        <w:rPr>
          <w:sz w:val="15"/>
          <w:szCs w:val="15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3012A"/>
    <w:multiLevelType w:val="multilevel"/>
    <w:tmpl w:val="DBEA40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2C154F20"/>
    <w:multiLevelType w:val="hybridMultilevel"/>
    <w:tmpl w:val="89982D8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56E26EDE"/>
    <w:multiLevelType w:val="multilevel"/>
    <w:tmpl w:val="237E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лександр Золотарёв">
    <w15:presenceInfo w15:providerId="Windows Live" w15:userId="5ebd05d7341059c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1FA"/>
    <w:rsid w:val="00002B6C"/>
    <w:rsid w:val="00003B3D"/>
    <w:rsid w:val="0000653A"/>
    <w:rsid w:val="00012492"/>
    <w:rsid w:val="00012EE6"/>
    <w:rsid w:val="00016779"/>
    <w:rsid w:val="0002590A"/>
    <w:rsid w:val="0003432E"/>
    <w:rsid w:val="00035CEC"/>
    <w:rsid w:val="0005089D"/>
    <w:rsid w:val="0006174D"/>
    <w:rsid w:val="00072DC9"/>
    <w:rsid w:val="00077B6F"/>
    <w:rsid w:val="000860A1"/>
    <w:rsid w:val="000932D0"/>
    <w:rsid w:val="00096C3C"/>
    <w:rsid w:val="000A7C9B"/>
    <w:rsid w:val="000B2A77"/>
    <w:rsid w:val="000B7D09"/>
    <w:rsid w:val="000C3970"/>
    <w:rsid w:val="000C3D5C"/>
    <w:rsid w:val="000C709A"/>
    <w:rsid w:val="000D11BA"/>
    <w:rsid w:val="000D2312"/>
    <w:rsid w:val="000E24D6"/>
    <w:rsid w:val="000E6D86"/>
    <w:rsid w:val="000E7D91"/>
    <w:rsid w:val="00100165"/>
    <w:rsid w:val="0012014B"/>
    <w:rsid w:val="00120231"/>
    <w:rsid w:val="00120FC6"/>
    <w:rsid w:val="00123D3C"/>
    <w:rsid w:val="00124A13"/>
    <w:rsid w:val="0013336F"/>
    <w:rsid w:val="001359A3"/>
    <w:rsid w:val="00136F3B"/>
    <w:rsid w:val="00145C72"/>
    <w:rsid w:val="00147928"/>
    <w:rsid w:val="0015044F"/>
    <w:rsid w:val="00164651"/>
    <w:rsid w:val="001709FE"/>
    <w:rsid w:val="001905C6"/>
    <w:rsid w:val="001A4BB8"/>
    <w:rsid w:val="001B1DC4"/>
    <w:rsid w:val="001C021A"/>
    <w:rsid w:val="001C46F6"/>
    <w:rsid w:val="001C6699"/>
    <w:rsid w:val="001D4236"/>
    <w:rsid w:val="001D6C01"/>
    <w:rsid w:val="001D6DCA"/>
    <w:rsid w:val="001D7A96"/>
    <w:rsid w:val="00204FDF"/>
    <w:rsid w:val="002252AC"/>
    <w:rsid w:val="002303C9"/>
    <w:rsid w:val="002331E6"/>
    <w:rsid w:val="00236AD3"/>
    <w:rsid w:val="0024021D"/>
    <w:rsid w:val="002452D2"/>
    <w:rsid w:val="00245644"/>
    <w:rsid w:val="0024575F"/>
    <w:rsid w:val="00251A94"/>
    <w:rsid w:val="00251F6A"/>
    <w:rsid w:val="002527FA"/>
    <w:rsid w:val="002566BD"/>
    <w:rsid w:val="002602CF"/>
    <w:rsid w:val="00262A9C"/>
    <w:rsid w:val="00272545"/>
    <w:rsid w:val="002741E0"/>
    <w:rsid w:val="00275668"/>
    <w:rsid w:val="00286F91"/>
    <w:rsid w:val="00291B98"/>
    <w:rsid w:val="00294A82"/>
    <w:rsid w:val="002950B3"/>
    <w:rsid w:val="002A0F86"/>
    <w:rsid w:val="002A15A4"/>
    <w:rsid w:val="002A3D37"/>
    <w:rsid w:val="002B11DF"/>
    <w:rsid w:val="002B44A2"/>
    <w:rsid w:val="002C06B2"/>
    <w:rsid w:val="002C6814"/>
    <w:rsid w:val="002D015F"/>
    <w:rsid w:val="002D5554"/>
    <w:rsid w:val="002D5DDF"/>
    <w:rsid w:val="002F2E8F"/>
    <w:rsid w:val="003040E1"/>
    <w:rsid w:val="0030456A"/>
    <w:rsid w:val="00316477"/>
    <w:rsid w:val="003169E8"/>
    <w:rsid w:val="0032304E"/>
    <w:rsid w:val="003239C9"/>
    <w:rsid w:val="00332E98"/>
    <w:rsid w:val="0035147E"/>
    <w:rsid w:val="00356A16"/>
    <w:rsid w:val="00362DF1"/>
    <w:rsid w:val="003746E9"/>
    <w:rsid w:val="0037740E"/>
    <w:rsid w:val="00377972"/>
    <w:rsid w:val="00383BD8"/>
    <w:rsid w:val="00383CB4"/>
    <w:rsid w:val="0039170C"/>
    <w:rsid w:val="003932C2"/>
    <w:rsid w:val="003A027B"/>
    <w:rsid w:val="003A422F"/>
    <w:rsid w:val="003A4404"/>
    <w:rsid w:val="003A5B2B"/>
    <w:rsid w:val="003A7C37"/>
    <w:rsid w:val="003B53D4"/>
    <w:rsid w:val="003B6168"/>
    <w:rsid w:val="003C507A"/>
    <w:rsid w:val="003D105D"/>
    <w:rsid w:val="003E1EFE"/>
    <w:rsid w:val="003F13ED"/>
    <w:rsid w:val="003F5818"/>
    <w:rsid w:val="003F5F6F"/>
    <w:rsid w:val="0040326C"/>
    <w:rsid w:val="004159DB"/>
    <w:rsid w:val="004162E8"/>
    <w:rsid w:val="004209E0"/>
    <w:rsid w:val="00427C6E"/>
    <w:rsid w:val="00441EE2"/>
    <w:rsid w:val="00443BAC"/>
    <w:rsid w:val="00445364"/>
    <w:rsid w:val="004467E8"/>
    <w:rsid w:val="0044703B"/>
    <w:rsid w:val="00447FAD"/>
    <w:rsid w:val="00452735"/>
    <w:rsid w:val="00464003"/>
    <w:rsid w:val="00470E56"/>
    <w:rsid w:val="0048319C"/>
    <w:rsid w:val="00484306"/>
    <w:rsid w:val="004931E1"/>
    <w:rsid w:val="004A0454"/>
    <w:rsid w:val="004C1B52"/>
    <w:rsid w:val="004C2786"/>
    <w:rsid w:val="004C61D6"/>
    <w:rsid w:val="004F0684"/>
    <w:rsid w:val="004F0A84"/>
    <w:rsid w:val="005014E9"/>
    <w:rsid w:val="00501D2B"/>
    <w:rsid w:val="00506A48"/>
    <w:rsid w:val="005145DD"/>
    <w:rsid w:val="00524C95"/>
    <w:rsid w:val="005306A1"/>
    <w:rsid w:val="0054510E"/>
    <w:rsid w:val="00545991"/>
    <w:rsid w:val="005610C0"/>
    <w:rsid w:val="00563D64"/>
    <w:rsid w:val="00565C21"/>
    <w:rsid w:val="00570C93"/>
    <w:rsid w:val="005776AD"/>
    <w:rsid w:val="005778F1"/>
    <w:rsid w:val="005926FF"/>
    <w:rsid w:val="005944D7"/>
    <w:rsid w:val="005A71B9"/>
    <w:rsid w:val="005B12EB"/>
    <w:rsid w:val="005B6AA6"/>
    <w:rsid w:val="005C5A74"/>
    <w:rsid w:val="005C6A30"/>
    <w:rsid w:val="005C78C9"/>
    <w:rsid w:val="005E1933"/>
    <w:rsid w:val="005E5BD5"/>
    <w:rsid w:val="005E6C07"/>
    <w:rsid w:val="005F2CD7"/>
    <w:rsid w:val="005F6304"/>
    <w:rsid w:val="005F6A38"/>
    <w:rsid w:val="005F748D"/>
    <w:rsid w:val="00600F52"/>
    <w:rsid w:val="00603C5B"/>
    <w:rsid w:val="00604AEC"/>
    <w:rsid w:val="0061182B"/>
    <w:rsid w:val="00615B36"/>
    <w:rsid w:val="00622923"/>
    <w:rsid w:val="006275C4"/>
    <w:rsid w:val="0063571D"/>
    <w:rsid w:val="00635FEE"/>
    <w:rsid w:val="00637137"/>
    <w:rsid w:val="00642EF5"/>
    <w:rsid w:val="006477B9"/>
    <w:rsid w:val="00652519"/>
    <w:rsid w:val="00664074"/>
    <w:rsid w:val="00664D0D"/>
    <w:rsid w:val="00670067"/>
    <w:rsid w:val="0067709A"/>
    <w:rsid w:val="00682891"/>
    <w:rsid w:val="0069001F"/>
    <w:rsid w:val="00696CE2"/>
    <w:rsid w:val="006A1524"/>
    <w:rsid w:val="006A27A2"/>
    <w:rsid w:val="006A7449"/>
    <w:rsid w:val="006B5036"/>
    <w:rsid w:val="006C0DFB"/>
    <w:rsid w:val="006C263E"/>
    <w:rsid w:val="006D2D00"/>
    <w:rsid w:val="006D30CD"/>
    <w:rsid w:val="006E0A78"/>
    <w:rsid w:val="006E1DC3"/>
    <w:rsid w:val="006F054C"/>
    <w:rsid w:val="006F3A97"/>
    <w:rsid w:val="00701EF3"/>
    <w:rsid w:val="0070319E"/>
    <w:rsid w:val="00707DD1"/>
    <w:rsid w:val="00710648"/>
    <w:rsid w:val="00713EC6"/>
    <w:rsid w:val="00714470"/>
    <w:rsid w:val="007146DC"/>
    <w:rsid w:val="00714E20"/>
    <w:rsid w:val="00716812"/>
    <w:rsid w:val="00716923"/>
    <w:rsid w:val="00723016"/>
    <w:rsid w:val="00734B90"/>
    <w:rsid w:val="0073588B"/>
    <w:rsid w:val="00736151"/>
    <w:rsid w:val="0075117C"/>
    <w:rsid w:val="00755689"/>
    <w:rsid w:val="00755ACF"/>
    <w:rsid w:val="00756333"/>
    <w:rsid w:val="0077264C"/>
    <w:rsid w:val="00781A94"/>
    <w:rsid w:val="00785697"/>
    <w:rsid w:val="0078690A"/>
    <w:rsid w:val="00793F91"/>
    <w:rsid w:val="007955FD"/>
    <w:rsid w:val="007B3CBA"/>
    <w:rsid w:val="007B6FEF"/>
    <w:rsid w:val="007C0305"/>
    <w:rsid w:val="007D1525"/>
    <w:rsid w:val="007F4C96"/>
    <w:rsid w:val="007F7956"/>
    <w:rsid w:val="008101B9"/>
    <w:rsid w:val="008101CE"/>
    <w:rsid w:val="00830952"/>
    <w:rsid w:val="008359F8"/>
    <w:rsid w:val="00835D7E"/>
    <w:rsid w:val="00840D14"/>
    <w:rsid w:val="008430EE"/>
    <w:rsid w:val="00843BBC"/>
    <w:rsid w:val="008654E8"/>
    <w:rsid w:val="00867BAA"/>
    <w:rsid w:val="0087143B"/>
    <w:rsid w:val="008770DD"/>
    <w:rsid w:val="00894A3C"/>
    <w:rsid w:val="008B2C8F"/>
    <w:rsid w:val="008B3670"/>
    <w:rsid w:val="008B55CC"/>
    <w:rsid w:val="008B7E3F"/>
    <w:rsid w:val="008D3693"/>
    <w:rsid w:val="008D7189"/>
    <w:rsid w:val="008E3827"/>
    <w:rsid w:val="008E588C"/>
    <w:rsid w:val="008F03F4"/>
    <w:rsid w:val="00912F75"/>
    <w:rsid w:val="009209F3"/>
    <w:rsid w:val="009219A5"/>
    <w:rsid w:val="0094447D"/>
    <w:rsid w:val="00957AE4"/>
    <w:rsid w:val="00962414"/>
    <w:rsid w:val="00966EBF"/>
    <w:rsid w:val="009718D5"/>
    <w:rsid w:val="00972D26"/>
    <w:rsid w:val="009811C5"/>
    <w:rsid w:val="0098158C"/>
    <w:rsid w:val="009830D4"/>
    <w:rsid w:val="009831FA"/>
    <w:rsid w:val="00995EDC"/>
    <w:rsid w:val="009A0B5A"/>
    <w:rsid w:val="009A3A79"/>
    <w:rsid w:val="009B2F22"/>
    <w:rsid w:val="009C298A"/>
    <w:rsid w:val="009C6F60"/>
    <w:rsid w:val="009C7B91"/>
    <w:rsid w:val="009D3368"/>
    <w:rsid w:val="009E6655"/>
    <w:rsid w:val="00A0122E"/>
    <w:rsid w:val="00A02BC4"/>
    <w:rsid w:val="00A07610"/>
    <w:rsid w:val="00A128F5"/>
    <w:rsid w:val="00A12906"/>
    <w:rsid w:val="00A13D68"/>
    <w:rsid w:val="00A17250"/>
    <w:rsid w:val="00A324E3"/>
    <w:rsid w:val="00A3583A"/>
    <w:rsid w:val="00A431F0"/>
    <w:rsid w:val="00A512B4"/>
    <w:rsid w:val="00A51C1D"/>
    <w:rsid w:val="00A54A63"/>
    <w:rsid w:val="00A56DAF"/>
    <w:rsid w:val="00A6083F"/>
    <w:rsid w:val="00A84A7E"/>
    <w:rsid w:val="00A86465"/>
    <w:rsid w:val="00A93BCE"/>
    <w:rsid w:val="00AA0955"/>
    <w:rsid w:val="00AB0A72"/>
    <w:rsid w:val="00AB3509"/>
    <w:rsid w:val="00AC00FC"/>
    <w:rsid w:val="00AC0B16"/>
    <w:rsid w:val="00AC25F2"/>
    <w:rsid w:val="00AD02A6"/>
    <w:rsid w:val="00AD2819"/>
    <w:rsid w:val="00AD3239"/>
    <w:rsid w:val="00AE7E7A"/>
    <w:rsid w:val="00AF1754"/>
    <w:rsid w:val="00AF5213"/>
    <w:rsid w:val="00AF664F"/>
    <w:rsid w:val="00B02A47"/>
    <w:rsid w:val="00B13245"/>
    <w:rsid w:val="00B1662A"/>
    <w:rsid w:val="00B17D75"/>
    <w:rsid w:val="00B32144"/>
    <w:rsid w:val="00B3361C"/>
    <w:rsid w:val="00B462B5"/>
    <w:rsid w:val="00B52977"/>
    <w:rsid w:val="00B56021"/>
    <w:rsid w:val="00B566DB"/>
    <w:rsid w:val="00B619DD"/>
    <w:rsid w:val="00B637F3"/>
    <w:rsid w:val="00B74E26"/>
    <w:rsid w:val="00B7664F"/>
    <w:rsid w:val="00B86015"/>
    <w:rsid w:val="00B862DA"/>
    <w:rsid w:val="00B87489"/>
    <w:rsid w:val="00B9064A"/>
    <w:rsid w:val="00B92F20"/>
    <w:rsid w:val="00BA2F63"/>
    <w:rsid w:val="00BA46AA"/>
    <w:rsid w:val="00BB108E"/>
    <w:rsid w:val="00BB3EE1"/>
    <w:rsid w:val="00BC64EF"/>
    <w:rsid w:val="00BC6948"/>
    <w:rsid w:val="00BE1D26"/>
    <w:rsid w:val="00BE3BE6"/>
    <w:rsid w:val="00BF4F69"/>
    <w:rsid w:val="00C04727"/>
    <w:rsid w:val="00C232E7"/>
    <w:rsid w:val="00C279BB"/>
    <w:rsid w:val="00C3567F"/>
    <w:rsid w:val="00C40FCE"/>
    <w:rsid w:val="00C42B79"/>
    <w:rsid w:val="00C45EED"/>
    <w:rsid w:val="00C570EC"/>
    <w:rsid w:val="00C64E11"/>
    <w:rsid w:val="00C676BA"/>
    <w:rsid w:val="00C73030"/>
    <w:rsid w:val="00C7378C"/>
    <w:rsid w:val="00C852B6"/>
    <w:rsid w:val="00C86411"/>
    <w:rsid w:val="00C9177D"/>
    <w:rsid w:val="00CB3107"/>
    <w:rsid w:val="00CB6F5C"/>
    <w:rsid w:val="00CC204C"/>
    <w:rsid w:val="00CD4585"/>
    <w:rsid w:val="00CE387F"/>
    <w:rsid w:val="00CE7E4D"/>
    <w:rsid w:val="00CF2C4A"/>
    <w:rsid w:val="00CF33D6"/>
    <w:rsid w:val="00CF63FE"/>
    <w:rsid w:val="00CF79F5"/>
    <w:rsid w:val="00D0210E"/>
    <w:rsid w:val="00D24F19"/>
    <w:rsid w:val="00D27AE0"/>
    <w:rsid w:val="00D3178E"/>
    <w:rsid w:val="00D31DA0"/>
    <w:rsid w:val="00D36DDC"/>
    <w:rsid w:val="00D42B15"/>
    <w:rsid w:val="00D513C8"/>
    <w:rsid w:val="00D66346"/>
    <w:rsid w:val="00D66514"/>
    <w:rsid w:val="00D73FD8"/>
    <w:rsid w:val="00D82EC0"/>
    <w:rsid w:val="00D8727E"/>
    <w:rsid w:val="00D87297"/>
    <w:rsid w:val="00D908E5"/>
    <w:rsid w:val="00D91709"/>
    <w:rsid w:val="00D9794E"/>
    <w:rsid w:val="00DA5846"/>
    <w:rsid w:val="00DC2ADB"/>
    <w:rsid w:val="00DD1D31"/>
    <w:rsid w:val="00DD7CD9"/>
    <w:rsid w:val="00DE0687"/>
    <w:rsid w:val="00DE1B92"/>
    <w:rsid w:val="00DE2D07"/>
    <w:rsid w:val="00DE384C"/>
    <w:rsid w:val="00DF09C7"/>
    <w:rsid w:val="00DF4A5D"/>
    <w:rsid w:val="00E138B3"/>
    <w:rsid w:val="00E14172"/>
    <w:rsid w:val="00E15FA1"/>
    <w:rsid w:val="00E20A2E"/>
    <w:rsid w:val="00E347C4"/>
    <w:rsid w:val="00E366C6"/>
    <w:rsid w:val="00E36F95"/>
    <w:rsid w:val="00E37D1A"/>
    <w:rsid w:val="00E47C3B"/>
    <w:rsid w:val="00E52E6A"/>
    <w:rsid w:val="00E5547E"/>
    <w:rsid w:val="00E70F16"/>
    <w:rsid w:val="00E90000"/>
    <w:rsid w:val="00E90B19"/>
    <w:rsid w:val="00EA5019"/>
    <w:rsid w:val="00EA5D5C"/>
    <w:rsid w:val="00EA5D97"/>
    <w:rsid w:val="00EA6726"/>
    <w:rsid w:val="00EA6F99"/>
    <w:rsid w:val="00EB075D"/>
    <w:rsid w:val="00EB6E22"/>
    <w:rsid w:val="00EC307D"/>
    <w:rsid w:val="00EC43DE"/>
    <w:rsid w:val="00ED0A60"/>
    <w:rsid w:val="00ED7E59"/>
    <w:rsid w:val="00EE0A56"/>
    <w:rsid w:val="00EE2C26"/>
    <w:rsid w:val="00EE50ED"/>
    <w:rsid w:val="00EE5A77"/>
    <w:rsid w:val="00EF4BD8"/>
    <w:rsid w:val="00EF6C3B"/>
    <w:rsid w:val="00F005FD"/>
    <w:rsid w:val="00F053AF"/>
    <w:rsid w:val="00F053FF"/>
    <w:rsid w:val="00F226C2"/>
    <w:rsid w:val="00F27962"/>
    <w:rsid w:val="00F30E4F"/>
    <w:rsid w:val="00F340E9"/>
    <w:rsid w:val="00F36E33"/>
    <w:rsid w:val="00F4090A"/>
    <w:rsid w:val="00F43F8B"/>
    <w:rsid w:val="00F453C3"/>
    <w:rsid w:val="00F5384E"/>
    <w:rsid w:val="00F7301C"/>
    <w:rsid w:val="00F74670"/>
    <w:rsid w:val="00F80E8D"/>
    <w:rsid w:val="00F86DDC"/>
    <w:rsid w:val="00F90520"/>
    <w:rsid w:val="00FA6EC2"/>
    <w:rsid w:val="00FB4F39"/>
    <w:rsid w:val="00FB6252"/>
    <w:rsid w:val="00FC00F3"/>
    <w:rsid w:val="00FC0397"/>
    <w:rsid w:val="00FC355B"/>
    <w:rsid w:val="00FC4E80"/>
    <w:rsid w:val="00FD4862"/>
    <w:rsid w:val="00FD77AE"/>
    <w:rsid w:val="00FE33DB"/>
    <w:rsid w:val="00FE5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FA"/>
    <w:rPr>
      <w:rFonts w:ascii="Baltica" w:hAnsi="Baltica"/>
      <w:sz w:val="24"/>
    </w:rPr>
  </w:style>
  <w:style w:type="paragraph" w:styleId="1">
    <w:name w:val="heading 1"/>
    <w:basedOn w:val="a"/>
    <w:link w:val="10"/>
    <w:uiPriority w:val="9"/>
    <w:qFormat/>
    <w:rsid w:val="009831F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831FA"/>
    <w:rPr>
      <w:b/>
      <w:bCs/>
      <w:kern w:val="36"/>
      <w:sz w:val="48"/>
      <w:szCs w:val="48"/>
      <w:lang w:val="ru-RU" w:eastAsia="ru-RU" w:bidi="ar-SA"/>
    </w:rPr>
  </w:style>
  <w:style w:type="paragraph" w:styleId="a3">
    <w:name w:val="footer"/>
    <w:basedOn w:val="a"/>
    <w:rsid w:val="00C45EE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45EED"/>
  </w:style>
  <w:style w:type="paragraph" w:customStyle="1" w:styleId="HEADERTEXT">
    <w:name w:val=".HEADERTEXT"/>
    <w:uiPriority w:val="99"/>
    <w:rsid w:val="00AD3239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styleId="a5">
    <w:name w:val="Body Text"/>
    <w:basedOn w:val="a"/>
    <w:link w:val="a6"/>
    <w:rsid w:val="005A71B9"/>
    <w:pPr>
      <w:spacing w:after="60"/>
    </w:pPr>
    <w:rPr>
      <w:rFonts w:ascii="Arial" w:hAnsi="Arial"/>
      <w:bCs/>
      <w:i/>
      <w:iCs/>
      <w:sz w:val="16"/>
      <w:szCs w:val="24"/>
    </w:rPr>
  </w:style>
  <w:style w:type="character" w:customStyle="1" w:styleId="a6">
    <w:name w:val="Основной текст Знак"/>
    <w:basedOn w:val="a0"/>
    <w:link w:val="a5"/>
    <w:rsid w:val="005A71B9"/>
    <w:rPr>
      <w:rFonts w:ascii="Arial" w:hAnsi="Arial"/>
      <w:bCs/>
      <w:i/>
      <w:iCs/>
      <w:sz w:val="16"/>
      <w:szCs w:val="24"/>
    </w:rPr>
  </w:style>
  <w:style w:type="paragraph" w:styleId="a7">
    <w:name w:val="header"/>
    <w:basedOn w:val="a"/>
    <w:link w:val="a8"/>
    <w:unhideWhenUsed/>
    <w:rsid w:val="007856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85697"/>
    <w:rPr>
      <w:rFonts w:ascii="Baltica" w:hAnsi="Baltica"/>
      <w:sz w:val="24"/>
    </w:rPr>
  </w:style>
  <w:style w:type="paragraph" w:styleId="a9">
    <w:name w:val="List Paragraph"/>
    <w:basedOn w:val="a"/>
    <w:uiPriority w:val="34"/>
    <w:qFormat/>
    <w:rsid w:val="001C46F6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A17250"/>
    <w:pPr>
      <w:textAlignment w:val="baseline"/>
    </w:pPr>
    <w:rPr>
      <w:rFonts w:ascii="Times New Roman" w:hAnsi="Times New Roman"/>
      <w:szCs w:val="24"/>
    </w:rPr>
  </w:style>
  <w:style w:type="paragraph" w:styleId="ab">
    <w:name w:val="Balloon Text"/>
    <w:basedOn w:val="a"/>
    <w:link w:val="ac"/>
    <w:semiHidden/>
    <w:unhideWhenUsed/>
    <w:rsid w:val="00B637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637F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93F91"/>
    <w:rPr>
      <w:rFonts w:ascii="Calibri" w:hAnsi="Calibri"/>
      <w:sz w:val="22"/>
      <w:szCs w:val="22"/>
    </w:rPr>
  </w:style>
  <w:style w:type="character" w:styleId="ae">
    <w:name w:val="Emphasis"/>
    <w:basedOn w:val="a0"/>
    <w:uiPriority w:val="20"/>
    <w:qFormat/>
    <w:rsid w:val="002F2E8F"/>
    <w:rPr>
      <w:i/>
      <w:iCs/>
    </w:rPr>
  </w:style>
  <w:style w:type="character" w:customStyle="1" w:styleId="apple-converted-space">
    <w:name w:val="apple-converted-space"/>
    <w:basedOn w:val="a0"/>
    <w:rsid w:val="00563D64"/>
  </w:style>
  <w:style w:type="character" w:styleId="af">
    <w:name w:val="Strong"/>
    <w:uiPriority w:val="22"/>
    <w:qFormat/>
    <w:rsid w:val="00563D64"/>
    <w:rPr>
      <w:b/>
      <w:bCs/>
    </w:rPr>
  </w:style>
  <w:style w:type="character" w:customStyle="1" w:styleId="nobr">
    <w:name w:val="nobr"/>
    <w:basedOn w:val="a0"/>
    <w:rsid w:val="003F5818"/>
  </w:style>
  <w:style w:type="character" w:styleId="af0">
    <w:name w:val="Hyperlink"/>
    <w:basedOn w:val="a0"/>
    <w:uiPriority w:val="99"/>
    <w:semiHidden/>
    <w:unhideWhenUsed/>
    <w:rsid w:val="00755689"/>
    <w:rPr>
      <w:color w:val="0000FF"/>
      <w:u w:val="single"/>
    </w:rPr>
  </w:style>
  <w:style w:type="character" w:customStyle="1" w:styleId="meta">
    <w:name w:val="meta"/>
    <w:basedOn w:val="a0"/>
    <w:rsid w:val="00755689"/>
  </w:style>
  <w:style w:type="character" w:customStyle="1" w:styleId="title">
    <w:name w:val="title"/>
    <w:basedOn w:val="a0"/>
    <w:rsid w:val="00755689"/>
  </w:style>
  <w:style w:type="character" w:customStyle="1" w:styleId="download">
    <w:name w:val="download"/>
    <w:basedOn w:val="a0"/>
    <w:rsid w:val="00755689"/>
  </w:style>
  <w:style w:type="paragraph" w:styleId="af1">
    <w:name w:val="Plain Text"/>
    <w:basedOn w:val="a"/>
    <w:link w:val="af2"/>
    <w:uiPriority w:val="99"/>
    <w:unhideWhenUsed/>
    <w:rsid w:val="00EE2C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EE2C26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3205">
              <w:marLeft w:val="0"/>
              <w:marRight w:val="44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5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5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0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25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89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83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87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95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076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09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7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2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556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1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06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42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413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43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591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839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5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50731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7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17810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40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82642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77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82722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23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6213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2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1D1"/>
            <w:bottom w:val="none" w:sz="0" w:space="0" w:color="auto"/>
            <w:right w:val="single" w:sz="6" w:space="0" w:color="D1D1D1"/>
          </w:divBdr>
          <w:divsChild>
            <w:div w:id="8323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9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BE662-C474-4B34-A2AF-409978F1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10872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An</dc:creator>
  <cp:lastModifiedBy>Mariia-PC</cp:lastModifiedBy>
  <cp:revision>2</cp:revision>
  <cp:lastPrinted>2018-11-27T13:19:00Z</cp:lastPrinted>
  <dcterms:created xsi:type="dcterms:W3CDTF">2019-07-17T05:07:00Z</dcterms:created>
  <dcterms:modified xsi:type="dcterms:W3CDTF">2019-07-17T05:07:00Z</dcterms:modified>
</cp:coreProperties>
</file>